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0"/>
        <w:tblW w:w="0" w:type="auto"/>
        <w:tblInd w:w="1384" w:type="dxa"/>
        <w:tblLook w:val="04A0" w:firstRow="1" w:lastRow="0" w:firstColumn="1" w:lastColumn="0" w:noHBand="0" w:noVBand="1"/>
      </w:tblPr>
      <w:tblGrid>
        <w:gridCol w:w="4253"/>
        <w:gridCol w:w="4252"/>
        <w:gridCol w:w="4111"/>
      </w:tblGrid>
      <w:tr w:rsidR="00B437CD" w:rsidRPr="00B437CD" w:rsidTr="00097034">
        <w:tc>
          <w:tcPr>
            <w:tcW w:w="4253" w:type="dxa"/>
          </w:tcPr>
          <w:p w:rsidR="00B437CD" w:rsidRPr="00B437CD" w:rsidRDefault="00B437CD" w:rsidP="00B437CD">
            <w:pPr>
              <w:rPr>
                <w:rFonts w:eastAsia="Calibri"/>
                <w:lang w:eastAsia="en-US"/>
              </w:rPr>
            </w:pPr>
            <w:r w:rsidRPr="00B437CD">
              <w:rPr>
                <w:rFonts w:eastAsia="Calibri"/>
                <w:lang w:eastAsia="en-US"/>
              </w:rPr>
              <w:t>Рассмотрено</w:t>
            </w:r>
          </w:p>
          <w:p w:rsidR="00B437CD" w:rsidRPr="00B437CD" w:rsidRDefault="00B437CD" w:rsidP="00B437CD">
            <w:pPr>
              <w:rPr>
                <w:rFonts w:eastAsia="Calibri"/>
                <w:lang w:eastAsia="en-US"/>
              </w:rPr>
            </w:pPr>
            <w:r w:rsidRPr="00B437CD">
              <w:rPr>
                <w:rFonts w:eastAsia="Calibri"/>
                <w:lang w:eastAsia="en-US"/>
              </w:rPr>
              <w:t xml:space="preserve">Руководитель </w:t>
            </w:r>
            <w:r w:rsidR="00097034">
              <w:rPr>
                <w:rFonts w:eastAsia="Calibri"/>
                <w:lang w:eastAsia="en-US"/>
              </w:rPr>
              <w:t>Ш</w:t>
            </w:r>
            <w:bookmarkStart w:id="0" w:name="_GoBack"/>
            <w:bookmarkEnd w:id="0"/>
            <w:r w:rsidRPr="00B437CD">
              <w:rPr>
                <w:rFonts w:eastAsia="Calibri"/>
                <w:lang w:eastAsia="en-US"/>
              </w:rPr>
              <w:t>МО</w:t>
            </w:r>
          </w:p>
          <w:p w:rsidR="00B437CD" w:rsidRPr="00B437CD" w:rsidRDefault="00B437CD" w:rsidP="00B437CD">
            <w:pPr>
              <w:rPr>
                <w:rFonts w:eastAsia="Calibri"/>
                <w:lang w:eastAsia="en-US"/>
              </w:rPr>
            </w:pPr>
            <w:r w:rsidRPr="00B437CD">
              <w:rPr>
                <w:rFonts w:eastAsia="Calibri"/>
                <w:lang w:eastAsia="en-US"/>
              </w:rPr>
              <w:t xml:space="preserve">_________/_______________ </w:t>
            </w:r>
          </w:p>
          <w:p w:rsidR="00B437CD" w:rsidRPr="00B437CD" w:rsidRDefault="00B437CD" w:rsidP="00B437CD">
            <w:pPr>
              <w:rPr>
                <w:rFonts w:eastAsia="Calibri"/>
                <w:lang w:eastAsia="en-US"/>
              </w:rPr>
            </w:pPr>
            <w:r w:rsidRPr="00B437CD">
              <w:rPr>
                <w:rFonts w:eastAsia="Calibri"/>
                <w:lang w:eastAsia="en-US"/>
              </w:rPr>
              <w:t>Протокол № ________</w:t>
            </w:r>
          </w:p>
          <w:p w:rsidR="00B437CD" w:rsidRPr="00B437CD" w:rsidRDefault="00B437CD" w:rsidP="00B437CD">
            <w:pPr>
              <w:rPr>
                <w:rFonts w:eastAsia="Calibri"/>
                <w:lang w:eastAsia="en-US"/>
              </w:rPr>
            </w:pPr>
            <w:r w:rsidRPr="00B437CD">
              <w:rPr>
                <w:rFonts w:eastAsia="Calibri"/>
                <w:lang w:eastAsia="en-US"/>
              </w:rPr>
              <w:t>от ___ ____________ 2018 г.</w:t>
            </w:r>
          </w:p>
          <w:p w:rsidR="00B437CD" w:rsidRPr="00B437CD" w:rsidRDefault="00B437CD" w:rsidP="00B437CD">
            <w:pPr>
              <w:jc w:val="center"/>
              <w:rPr>
                <w:rFonts w:eastAsia="Calibri"/>
                <w:b/>
                <w:lang w:eastAsia="en-US"/>
              </w:rPr>
            </w:pPr>
          </w:p>
        </w:tc>
        <w:tc>
          <w:tcPr>
            <w:tcW w:w="4252" w:type="dxa"/>
          </w:tcPr>
          <w:p w:rsidR="00B437CD" w:rsidRPr="00B437CD" w:rsidRDefault="00B437CD" w:rsidP="00B437CD">
            <w:pPr>
              <w:rPr>
                <w:rFonts w:eastAsia="Calibri"/>
                <w:lang w:eastAsia="en-US"/>
              </w:rPr>
            </w:pPr>
            <w:r w:rsidRPr="00B437CD">
              <w:rPr>
                <w:rFonts w:eastAsia="Calibri"/>
                <w:lang w:eastAsia="en-US"/>
              </w:rPr>
              <w:t>Согласовано</w:t>
            </w:r>
          </w:p>
          <w:p w:rsidR="00B437CD" w:rsidRPr="00B437CD" w:rsidRDefault="00B437CD" w:rsidP="00B437CD">
            <w:pPr>
              <w:rPr>
                <w:rFonts w:eastAsia="Calibri"/>
                <w:lang w:eastAsia="en-US"/>
              </w:rPr>
            </w:pPr>
            <w:r w:rsidRPr="00B437CD">
              <w:rPr>
                <w:rFonts w:eastAsia="Calibri"/>
                <w:lang w:eastAsia="en-US"/>
              </w:rPr>
              <w:t>Заместитель директора по УР ГБОУ «ЧКШИ»</w:t>
            </w:r>
          </w:p>
          <w:p w:rsidR="00B437CD" w:rsidRPr="00B437CD" w:rsidRDefault="00B437CD" w:rsidP="00B437CD">
            <w:pPr>
              <w:rPr>
                <w:rFonts w:eastAsia="Calibri"/>
                <w:lang w:eastAsia="en-US"/>
              </w:rPr>
            </w:pPr>
            <w:r w:rsidRPr="00B437CD">
              <w:rPr>
                <w:rFonts w:eastAsia="Calibri"/>
                <w:lang w:eastAsia="en-US"/>
              </w:rPr>
              <w:t>________/________________</w:t>
            </w:r>
          </w:p>
          <w:p w:rsidR="00B437CD" w:rsidRPr="00B437CD" w:rsidRDefault="00B437CD" w:rsidP="00B437CD">
            <w:pPr>
              <w:rPr>
                <w:rFonts w:eastAsia="Calibri"/>
                <w:lang w:eastAsia="en-US"/>
              </w:rPr>
            </w:pPr>
            <w:r w:rsidRPr="00B437CD">
              <w:rPr>
                <w:rFonts w:eastAsia="Calibri"/>
                <w:lang w:eastAsia="en-US"/>
              </w:rPr>
              <w:t>от ____ ____________ 201</w:t>
            </w:r>
            <w:r w:rsidRPr="00B437CD">
              <w:rPr>
                <w:rFonts w:eastAsia="Calibri"/>
                <w:lang w:val="en-US" w:eastAsia="en-US"/>
              </w:rPr>
              <w:t>8</w:t>
            </w:r>
            <w:r w:rsidRPr="00B437CD">
              <w:rPr>
                <w:rFonts w:eastAsia="Calibri"/>
                <w:lang w:eastAsia="en-US"/>
              </w:rPr>
              <w:t>г.</w:t>
            </w:r>
          </w:p>
          <w:p w:rsidR="00B437CD" w:rsidRPr="00B437CD" w:rsidRDefault="00B437CD" w:rsidP="00B437CD">
            <w:pPr>
              <w:rPr>
                <w:rFonts w:eastAsia="Calibri"/>
                <w:b/>
                <w:lang w:eastAsia="en-US"/>
              </w:rPr>
            </w:pPr>
          </w:p>
        </w:tc>
        <w:tc>
          <w:tcPr>
            <w:tcW w:w="4111" w:type="dxa"/>
          </w:tcPr>
          <w:p w:rsidR="00B437CD" w:rsidRPr="00B437CD" w:rsidRDefault="00B437CD" w:rsidP="00B437CD">
            <w:pPr>
              <w:rPr>
                <w:rFonts w:eastAsia="Calibri"/>
                <w:lang w:eastAsia="en-US"/>
              </w:rPr>
            </w:pPr>
            <w:r w:rsidRPr="00B437CD">
              <w:rPr>
                <w:rFonts w:eastAsia="Calibri"/>
                <w:lang w:eastAsia="en-US"/>
              </w:rPr>
              <w:t>Утверждаю</w:t>
            </w:r>
          </w:p>
          <w:p w:rsidR="00B437CD" w:rsidRPr="00B437CD" w:rsidRDefault="00B437CD" w:rsidP="00B437CD">
            <w:pPr>
              <w:rPr>
                <w:rFonts w:eastAsia="Calibri"/>
                <w:lang w:eastAsia="en-US"/>
              </w:rPr>
            </w:pPr>
            <w:r w:rsidRPr="00B437CD">
              <w:rPr>
                <w:rFonts w:eastAsia="Calibri"/>
                <w:lang w:eastAsia="en-US"/>
              </w:rPr>
              <w:t>Директор ГБОУ «ЧКШИ»</w:t>
            </w:r>
          </w:p>
          <w:p w:rsidR="00B437CD" w:rsidRPr="00B437CD" w:rsidRDefault="00B437CD" w:rsidP="00B437CD">
            <w:pPr>
              <w:rPr>
                <w:rFonts w:eastAsia="Calibri"/>
                <w:lang w:eastAsia="en-US"/>
              </w:rPr>
            </w:pPr>
            <w:r w:rsidRPr="00B437CD">
              <w:rPr>
                <w:rFonts w:eastAsia="Calibri"/>
                <w:lang w:eastAsia="en-US"/>
              </w:rPr>
              <w:t>_______/_________________</w:t>
            </w:r>
          </w:p>
          <w:p w:rsidR="00B437CD" w:rsidRPr="00B437CD" w:rsidRDefault="00B437CD" w:rsidP="00B437CD">
            <w:pPr>
              <w:rPr>
                <w:rFonts w:eastAsia="Calibri"/>
                <w:lang w:eastAsia="en-US"/>
              </w:rPr>
            </w:pPr>
            <w:r w:rsidRPr="00B437CD">
              <w:rPr>
                <w:rFonts w:eastAsia="Calibri"/>
                <w:lang w:eastAsia="en-US"/>
              </w:rPr>
              <w:t>Приказ № ________</w:t>
            </w:r>
          </w:p>
          <w:p w:rsidR="00B437CD" w:rsidRPr="00B437CD" w:rsidRDefault="00B437CD" w:rsidP="00B437CD">
            <w:pPr>
              <w:rPr>
                <w:rFonts w:eastAsia="Calibri"/>
                <w:b/>
                <w:lang w:eastAsia="en-US"/>
              </w:rPr>
            </w:pPr>
            <w:r w:rsidRPr="00B437CD">
              <w:rPr>
                <w:rFonts w:eastAsia="Calibri"/>
                <w:lang w:eastAsia="en-US"/>
              </w:rPr>
              <w:t>от____ ____________ 201</w:t>
            </w:r>
            <w:r w:rsidRPr="00B437CD">
              <w:rPr>
                <w:rFonts w:eastAsia="Calibri"/>
                <w:lang w:val="en-US" w:eastAsia="en-US"/>
              </w:rPr>
              <w:t>8</w:t>
            </w:r>
            <w:r w:rsidRPr="00B437CD">
              <w:rPr>
                <w:rFonts w:eastAsia="Calibri"/>
                <w:lang w:eastAsia="en-US"/>
              </w:rPr>
              <w:t>г.</w:t>
            </w:r>
          </w:p>
        </w:tc>
      </w:tr>
    </w:tbl>
    <w:p w:rsidR="00B437CD" w:rsidRPr="00B437CD" w:rsidRDefault="00B437CD" w:rsidP="00B437CD">
      <w:pPr>
        <w:spacing w:after="200" w:line="276" w:lineRule="auto"/>
        <w:rPr>
          <w:b/>
        </w:rPr>
      </w:pPr>
    </w:p>
    <w:p w:rsidR="00B437CD" w:rsidRPr="00B437CD" w:rsidRDefault="00B437CD" w:rsidP="00B437CD">
      <w:pPr>
        <w:spacing w:after="200" w:line="276" w:lineRule="auto"/>
        <w:jc w:val="center"/>
        <w:rPr>
          <w:b/>
        </w:rPr>
      </w:pPr>
    </w:p>
    <w:p w:rsidR="00B437CD" w:rsidRPr="00B437CD" w:rsidRDefault="00B437CD" w:rsidP="00B437CD">
      <w:pPr>
        <w:spacing w:after="200" w:line="276" w:lineRule="auto"/>
        <w:jc w:val="center"/>
        <w:rPr>
          <w:b/>
        </w:rPr>
      </w:pPr>
      <w:r w:rsidRPr="00B437CD">
        <w:rPr>
          <w:b/>
        </w:rPr>
        <w:t>РАБОЧАЯ ПРОГРАММА</w:t>
      </w:r>
    </w:p>
    <w:p w:rsidR="00B437CD" w:rsidRPr="00B437CD" w:rsidRDefault="00B437CD" w:rsidP="00B437CD">
      <w:pPr>
        <w:spacing w:after="200" w:line="360" w:lineRule="auto"/>
        <w:jc w:val="center"/>
        <w:rPr>
          <w:b/>
        </w:rPr>
      </w:pPr>
    </w:p>
    <w:p w:rsidR="00B437CD" w:rsidRPr="00B437CD" w:rsidRDefault="00B437CD" w:rsidP="00B437CD">
      <w:pPr>
        <w:spacing w:after="200" w:line="360" w:lineRule="auto"/>
        <w:jc w:val="center"/>
        <w:rPr>
          <w:b/>
        </w:rPr>
      </w:pPr>
      <w:r w:rsidRPr="00B437CD">
        <w:t xml:space="preserve">по    </w:t>
      </w:r>
      <w:r w:rsidR="00F936A5">
        <w:rPr>
          <w:b/>
        </w:rPr>
        <w:t xml:space="preserve">Естествознанию для </w:t>
      </w:r>
      <w:r w:rsidRPr="00B437CD">
        <w:rPr>
          <w:b/>
        </w:rPr>
        <w:t>11 класса</w:t>
      </w:r>
    </w:p>
    <w:p w:rsidR="00B437CD" w:rsidRPr="00B437CD" w:rsidRDefault="00B437CD" w:rsidP="00B437CD">
      <w:pPr>
        <w:spacing w:after="200" w:line="360" w:lineRule="auto"/>
        <w:jc w:val="center"/>
        <w:rPr>
          <w:b/>
        </w:rPr>
      </w:pPr>
      <w:r w:rsidRPr="00B437CD">
        <w:rPr>
          <w:b/>
        </w:rPr>
        <w:t xml:space="preserve">Андрияновой Ольги Леонидовны </w:t>
      </w:r>
    </w:p>
    <w:p w:rsidR="00B437CD" w:rsidRPr="00B437CD" w:rsidRDefault="00B437CD" w:rsidP="00B437CD">
      <w:pPr>
        <w:spacing w:after="200" w:line="360" w:lineRule="auto"/>
        <w:jc w:val="center"/>
      </w:pPr>
      <w:r w:rsidRPr="00B437CD">
        <w:t>ГБОУ «</w:t>
      </w:r>
      <w:proofErr w:type="spellStart"/>
      <w:r w:rsidRPr="00B437CD">
        <w:t>Чистопольская</w:t>
      </w:r>
      <w:proofErr w:type="spellEnd"/>
      <w:r w:rsidRPr="00B437CD">
        <w:t xml:space="preserve"> кадетская школа-интернат имени </w:t>
      </w:r>
    </w:p>
    <w:p w:rsidR="00B437CD" w:rsidRPr="00B437CD" w:rsidRDefault="00B437CD" w:rsidP="00B437CD">
      <w:pPr>
        <w:spacing w:after="200" w:line="360" w:lineRule="auto"/>
        <w:jc w:val="center"/>
      </w:pPr>
      <w:r w:rsidRPr="00B437CD">
        <w:t xml:space="preserve">Героя Советского Союза Кузьмина Сергея </w:t>
      </w:r>
      <w:proofErr w:type="spellStart"/>
      <w:r w:rsidRPr="00B437CD">
        <w:t>Евдокимовича</w:t>
      </w:r>
      <w:proofErr w:type="spellEnd"/>
      <w:r w:rsidRPr="00B437CD">
        <w:t>»</w:t>
      </w:r>
    </w:p>
    <w:p w:rsidR="00B437CD" w:rsidRPr="00B437CD" w:rsidRDefault="00B437CD" w:rsidP="00B437CD">
      <w:pPr>
        <w:spacing w:after="200" w:line="360" w:lineRule="auto"/>
      </w:pPr>
    </w:p>
    <w:p w:rsidR="00B437CD" w:rsidRPr="00B437CD" w:rsidRDefault="00B437CD" w:rsidP="00B437CD">
      <w:pPr>
        <w:spacing w:after="200" w:line="276" w:lineRule="auto"/>
      </w:pPr>
    </w:p>
    <w:p w:rsidR="00B437CD" w:rsidRPr="00B437CD" w:rsidRDefault="00B437CD" w:rsidP="00B437CD">
      <w:pPr>
        <w:spacing w:after="200" w:line="276" w:lineRule="auto"/>
        <w:jc w:val="center"/>
      </w:pPr>
    </w:p>
    <w:p w:rsidR="00B437CD" w:rsidRPr="00B437CD" w:rsidRDefault="00B437CD" w:rsidP="00B437CD">
      <w:pPr>
        <w:spacing w:after="200" w:line="276" w:lineRule="auto"/>
      </w:pPr>
    </w:p>
    <w:p w:rsidR="00B437CD" w:rsidRPr="00F936A5" w:rsidRDefault="00B437CD" w:rsidP="00B437CD">
      <w:pPr>
        <w:spacing w:after="200" w:line="276" w:lineRule="auto"/>
        <w:jc w:val="center"/>
      </w:pPr>
      <w:r w:rsidRPr="00B437CD">
        <w:t>г. Чистополь, 2018 год</w:t>
      </w:r>
    </w:p>
    <w:p w:rsidR="00B437CD" w:rsidRPr="00F936A5" w:rsidRDefault="00B437CD" w:rsidP="00B437CD">
      <w:pPr>
        <w:spacing w:after="200" w:line="276" w:lineRule="auto"/>
        <w:jc w:val="center"/>
      </w:pPr>
    </w:p>
    <w:p w:rsidR="00B437CD" w:rsidRPr="00F936A5" w:rsidRDefault="00B437CD" w:rsidP="00B437CD">
      <w:pPr>
        <w:spacing w:after="200" w:line="276" w:lineRule="auto"/>
        <w:jc w:val="center"/>
      </w:pPr>
    </w:p>
    <w:p w:rsidR="004878C1" w:rsidRPr="00AE645B" w:rsidRDefault="004878C1" w:rsidP="004878C1">
      <w:pPr>
        <w:spacing w:line="480" w:lineRule="auto"/>
        <w:jc w:val="center"/>
        <w:rPr>
          <w:b/>
          <w:sz w:val="20"/>
          <w:szCs w:val="20"/>
        </w:rPr>
      </w:pPr>
      <w:r w:rsidRPr="00AE645B">
        <w:rPr>
          <w:b/>
          <w:sz w:val="20"/>
          <w:szCs w:val="20"/>
        </w:rPr>
        <w:lastRenderedPageBreak/>
        <w:t>РАБОЧАЯ ПРОГРАММА ПО ЕСТЕСТВОЗНАНИЮ</w:t>
      </w:r>
    </w:p>
    <w:p w:rsidR="004878C1" w:rsidRPr="00AE645B" w:rsidRDefault="004878C1" w:rsidP="00706BBC">
      <w:pPr>
        <w:jc w:val="center"/>
        <w:rPr>
          <w:b/>
          <w:sz w:val="20"/>
          <w:szCs w:val="20"/>
        </w:rPr>
      </w:pPr>
      <w:r w:rsidRPr="00AE645B">
        <w:rPr>
          <w:b/>
          <w:sz w:val="20"/>
          <w:szCs w:val="20"/>
        </w:rPr>
        <w:t>Пояснительная записка</w:t>
      </w:r>
    </w:p>
    <w:p w:rsidR="00706BBC" w:rsidRPr="00AE645B" w:rsidRDefault="004878C1" w:rsidP="00706BBC">
      <w:pPr>
        <w:ind w:firstLine="708"/>
        <w:jc w:val="both"/>
        <w:rPr>
          <w:sz w:val="20"/>
          <w:szCs w:val="20"/>
        </w:rPr>
      </w:pPr>
      <w:r w:rsidRPr="00AE645B">
        <w:rPr>
          <w:sz w:val="20"/>
          <w:szCs w:val="20"/>
        </w:rPr>
        <w:t xml:space="preserve">Рабочая программа учебной дисциплины «Естествознание» разработана </w:t>
      </w:r>
      <w:r w:rsidR="00706BBC" w:rsidRPr="00AE645B">
        <w:rPr>
          <w:sz w:val="20"/>
          <w:szCs w:val="20"/>
        </w:rPr>
        <w:t xml:space="preserve">на основании следующих нормативно-правовых документов: </w:t>
      </w:r>
    </w:p>
    <w:p w:rsidR="005E37AC" w:rsidRPr="00AE645B" w:rsidRDefault="005E37AC" w:rsidP="005E37AC">
      <w:pPr>
        <w:rPr>
          <w:sz w:val="20"/>
          <w:szCs w:val="20"/>
        </w:rPr>
      </w:pPr>
      <w:r w:rsidRPr="00AE645B">
        <w:rPr>
          <w:sz w:val="20"/>
          <w:szCs w:val="20"/>
        </w:rPr>
        <w:t xml:space="preserve">          </w:t>
      </w:r>
      <w:r w:rsidR="005C3ACC" w:rsidRPr="00AE645B">
        <w:rPr>
          <w:sz w:val="20"/>
          <w:szCs w:val="20"/>
        </w:rPr>
        <w:t>1</w:t>
      </w:r>
      <w:r w:rsidR="00706BBC" w:rsidRPr="00AE645B">
        <w:rPr>
          <w:sz w:val="20"/>
          <w:szCs w:val="20"/>
        </w:rPr>
        <w:t xml:space="preserve">. Федерального </w:t>
      </w:r>
      <w:r w:rsidRPr="00AE645B">
        <w:rPr>
          <w:sz w:val="20"/>
          <w:szCs w:val="20"/>
        </w:rPr>
        <w:t xml:space="preserve">компонента государственного стандарта среднего (полного) общего образования по естествознанию на базовом      уровне </w:t>
      </w:r>
    </w:p>
    <w:p w:rsidR="00706BBC" w:rsidRPr="00AE645B" w:rsidRDefault="005E37AC" w:rsidP="00706BBC">
      <w:pPr>
        <w:ind w:firstLine="708"/>
        <w:jc w:val="both"/>
        <w:rPr>
          <w:sz w:val="20"/>
          <w:szCs w:val="20"/>
        </w:rPr>
      </w:pPr>
      <w:r w:rsidRPr="00AE645B">
        <w:rPr>
          <w:sz w:val="20"/>
          <w:szCs w:val="20"/>
        </w:rPr>
        <w:t>2</w:t>
      </w:r>
      <w:r w:rsidR="00706BBC" w:rsidRPr="00AE645B">
        <w:rPr>
          <w:sz w:val="20"/>
          <w:szCs w:val="20"/>
        </w:rPr>
        <w:t xml:space="preserve">.Примерной программы, которая  основывается на федеральном компоненте государственного стандарта среднего (полного) общего образования по естествознанию на базовом уровне </w:t>
      </w:r>
    </w:p>
    <w:p w:rsidR="00706BBC" w:rsidRPr="00AE645B" w:rsidRDefault="005E37AC" w:rsidP="00706BBC">
      <w:pPr>
        <w:ind w:firstLine="708"/>
        <w:jc w:val="both"/>
        <w:rPr>
          <w:sz w:val="20"/>
          <w:szCs w:val="20"/>
        </w:rPr>
      </w:pPr>
      <w:r w:rsidRPr="00AE645B">
        <w:rPr>
          <w:sz w:val="20"/>
          <w:szCs w:val="20"/>
        </w:rPr>
        <w:t>3</w:t>
      </w:r>
      <w:r w:rsidR="00706BBC" w:rsidRPr="00AE645B">
        <w:rPr>
          <w:sz w:val="20"/>
          <w:szCs w:val="20"/>
        </w:rPr>
        <w:t xml:space="preserve">. </w:t>
      </w:r>
      <w:r w:rsidR="00690523" w:rsidRPr="00AE645B">
        <w:rPr>
          <w:sz w:val="20"/>
          <w:szCs w:val="20"/>
        </w:rPr>
        <w:t>У</w:t>
      </w:r>
      <w:r w:rsidR="00706BBC" w:rsidRPr="00AE645B">
        <w:rPr>
          <w:sz w:val="20"/>
          <w:szCs w:val="20"/>
        </w:rPr>
        <w:t>чебного плана ГБОУ «</w:t>
      </w:r>
      <w:proofErr w:type="spellStart"/>
      <w:r w:rsidR="00706BBC" w:rsidRPr="00AE645B">
        <w:rPr>
          <w:sz w:val="20"/>
          <w:szCs w:val="20"/>
        </w:rPr>
        <w:t>Чистопольская</w:t>
      </w:r>
      <w:proofErr w:type="spellEnd"/>
      <w:r w:rsidR="00706BBC" w:rsidRPr="00AE645B">
        <w:rPr>
          <w:sz w:val="20"/>
          <w:szCs w:val="20"/>
        </w:rPr>
        <w:t xml:space="preserve"> кадетская школа-интернат имени Героя Советского Союза Кузьмина Сергея </w:t>
      </w:r>
      <w:proofErr w:type="spellStart"/>
      <w:r w:rsidR="00706BBC" w:rsidRPr="00AE645B">
        <w:rPr>
          <w:sz w:val="20"/>
          <w:szCs w:val="20"/>
        </w:rPr>
        <w:t>Евдокимовича</w:t>
      </w:r>
      <w:proofErr w:type="spellEnd"/>
      <w:r w:rsidR="00706BBC" w:rsidRPr="00AE645B">
        <w:rPr>
          <w:sz w:val="20"/>
          <w:szCs w:val="20"/>
        </w:rPr>
        <w:t>»  на текущий учебный год.</w:t>
      </w:r>
    </w:p>
    <w:p w:rsidR="004878C1" w:rsidRPr="00AE645B" w:rsidRDefault="005E37AC" w:rsidP="00706BBC">
      <w:pPr>
        <w:ind w:firstLine="708"/>
        <w:jc w:val="both"/>
        <w:rPr>
          <w:color w:val="FF0000"/>
          <w:sz w:val="20"/>
          <w:szCs w:val="20"/>
        </w:rPr>
      </w:pPr>
      <w:r w:rsidRPr="00AE645B">
        <w:rPr>
          <w:sz w:val="20"/>
          <w:szCs w:val="20"/>
        </w:rPr>
        <w:t>4</w:t>
      </w:r>
      <w:r w:rsidR="00706BBC" w:rsidRPr="00AE645B">
        <w:rPr>
          <w:sz w:val="20"/>
          <w:szCs w:val="20"/>
        </w:rPr>
        <w:t xml:space="preserve">. Авторской программы основного общего образования по естествознанию О.С. Габриелян, С.А. Сладков “Естествознание. 10-11 класс. Рабочие программы”. – </w:t>
      </w:r>
      <w:proofErr w:type="gramStart"/>
      <w:r w:rsidR="00706BBC" w:rsidRPr="00AE645B">
        <w:rPr>
          <w:sz w:val="20"/>
          <w:szCs w:val="20"/>
        </w:rPr>
        <w:t xml:space="preserve">М.: Дрофа, 2014.   </w:t>
      </w:r>
      <w:r w:rsidR="004878C1" w:rsidRPr="00AE645B">
        <w:rPr>
          <w:sz w:val="20"/>
          <w:szCs w:val="20"/>
        </w:rPr>
        <w:t xml:space="preserve">- программы по курсу «Естествознание» для 10—11 классов общеобразовательных учреждений авторов </w:t>
      </w:r>
      <w:r w:rsidR="004878C1" w:rsidRPr="00AE645B">
        <w:rPr>
          <w:b/>
          <w:sz w:val="20"/>
          <w:szCs w:val="20"/>
        </w:rPr>
        <w:t xml:space="preserve">Габриелян О.С., Сладкова С.А., </w:t>
      </w:r>
      <w:smartTag w:uri="urn:schemas-microsoft-com:office:smarttags" w:element="metricconverter">
        <w:smartTagPr>
          <w:attr w:name="ProductID" w:val="2013 г"/>
        </w:smartTagPr>
        <w:r w:rsidR="004878C1" w:rsidRPr="00AE645B">
          <w:rPr>
            <w:b/>
            <w:sz w:val="20"/>
            <w:szCs w:val="20"/>
          </w:rPr>
          <w:t>2013 г</w:t>
        </w:r>
      </w:smartTag>
      <w:r w:rsidR="004878C1" w:rsidRPr="00AE645B">
        <w:rPr>
          <w:b/>
          <w:sz w:val="20"/>
          <w:szCs w:val="20"/>
        </w:rPr>
        <w:t>.;</w:t>
      </w:r>
      <w:proofErr w:type="gramEnd"/>
    </w:p>
    <w:p w:rsidR="00706BBC" w:rsidRPr="00AE645B" w:rsidRDefault="00706BBC" w:rsidP="00706BBC">
      <w:pPr>
        <w:rPr>
          <w:sz w:val="20"/>
          <w:szCs w:val="20"/>
        </w:rPr>
      </w:pPr>
    </w:p>
    <w:p w:rsidR="004878C1" w:rsidRPr="00AE645B" w:rsidRDefault="004878C1" w:rsidP="00706BBC">
      <w:pPr>
        <w:rPr>
          <w:sz w:val="20"/>
          <w:szCs w:val="20"/>
        </w:rPr>
      </w:pPr>
      <w:r w:rsidRPr="00AE645B">
        <w:rPr>
          <w:sz w:val="20"/>
          <w:szCs w:val="20"/>
        </w:rPr>
        <w:t xml:space="preserve">       Рабочая пр</w:t>
      </w:r>
      <w:r w:rsidR="005E37AC" w:rsidRPr="00AE645B">
        <w:rPr>
          <w:sz w:val="20"/>
          <w:szCs w:val="20"/>
        </w:rPr>
        <w:t>ограмма курса  рассчитана на 207</w:t>
      </w:r>
      <w:r w:rsidRPr="00AE645B">
        <w:rPr>
          <w:sz w:val="20"/>
          <w:szCs w:val="20"/>
        </w:rPr>
        <w:t xml:space="preserve"> часов, из расчета 3 часа в неделю, 10 класс</w:t>
      </w:r>
      <w:r w:rsidR="00706BBC" w:rsidRPr="00AE645B">
        <w:rPr>
          <w:sz w:val="20"/>
          <w:szCs w:val="20"/>
        </w:rPr>
        <w:t xml:space="preserve"> -</w:t>
      </w:r>
      <w:r w:rsidRPr="00AE645B">
        <w:rPr>
          <w:sz w:val="20"/>
          <w:szCs w:val="20"/>
        </w:rPr>
        <w:t xml:space="preserve"> 105 ч 35 учебных недель за год,</w:t>
      </w:r>
      <w:r w:rsidR="00706BBC" w:rsidRPr="00AE645B">
        <w:rPr>
          <w:sz w:val="20"/>
          <w:szCs w:val="20"/>
        </w:rPr>
        <w:t xml:space="preserve"> </w:t>
      </w:r>
      <w:r w:rsidRPr="00AE645B">
        <w:rPr>
          <w:sz w:val="20"/>
          <w:szCs w:val="20"/>
        </w:rPr>
        <w:t xml:space="preserve">11 класс </w:t>
      </w:r>
      <w:r w:rsidR="00706BBC" w:rsidRPr="00AE645B">
        <w:rPr>
          <w:sz w:val="20"/>
          <w:szCs w:val="20"/>
        </w:rPr>
        <w:t xml:space="preserve">- </w:t>
      </w:r>
      <w:r w:rsidRPr="00AE645B">
        <w:rPr>
          <w:sz w:val="20"/>
          <w:szCs w:val="20"/>
        </w:rPr>
        <w:t xml:space="preserve">3 часа в неделю </w:t>
      </w:r>
      <w:r w:rsidR="005C3ACC" w:rsidRPr="00AE645B">
        <w:rPr>
          <w:sz w:val="20"/>
          <w:szCs w:val="20"/>
        </w:rPr>
        <w:t>102</w:t>
      </w:r>
      <w:r w:rsidR="00706BBC" w:rsidRPr="00AE645B">
        <w:rPr>
          <w:sz w:val="20"/>
          <w:szCs w:val="20"/>
        </w:rPr>
        <w:t xml:space="preserve"> </w:t>
      </w:r>
      <w:r w:rsidRPr="00AE645B">
        <w:rPr>
          <w:sz w:val="20"/>
          <w:szCs w:val="20"/>
        </w:rPr>
        <w:t>ч 34 недели</w:t>
      </w:r>
      <w:r w:rsidR="00706BBC" w:rsidRPr="00AE645B">
        <w:rPr>
          <w:sz w:val="20"/>
          <w:szCs w:val="20"/>
        </w:rPr>
        <w:t>.</w:t>
      </w:r>
    </w:p>
    <w:p w:rsidR="00706BBC" w:rsidRPr="00AE645B" w:rsidRDefault="00706BBC" w:rsidP="00706BBC">
      <w:pPr>
        <w:ind w:firstLine="540"/>
        <w:jc w:val="both"/>
        <w:rPr>
          <w:b/>
          <w:sz w:val="20"/>
          <w:szCs w:val="20"/>
          <w:lang w:eastAsia="it-IT"/>
        </w:rPr>
      </w:pPr>
      <w:r w:rsidRPr="00AE645B">
        <w:rPr>
          <w:b/>
          <w:sz w:val="20"/>
          <w:szCs w:val="20"/>
          <w:lang w:eastAsia="it-IT"/>
        </w:rPr>
        <w:t>Общая характеристика учебного предмета</w:t>
      </w:r>
    </w:p>
    <w:p w:rsidR="00706BBC" w:rsidRPr="00AE645B" w:rsidRDefault="00706BBC" w:rsidP="00706BBC">
      <w:pPr>
        <w:ind w:firstLine="540"/>
        <w:jc w:val="both"/>
        <w:rPr>
          <w:sz w:val="20"/>
          <w:szCs w:val="20"/>
          <w:lang w:eastAsia="it-IT"/>
        </w:rPr>
      </w:pPr>
      <w:r w:rsidRPr="00AE645B">
        <w:rPr>
          <w:sz w:val="20"/>
          <w:szCs w:val="20"/>
          <w:lang w:val="it-IT" w:eastAsia="it-IT"/>
        </w:rPr>
        <w:t xml:space="preserve">«Естествознание» относится к числу базовых общеобразовательных курсов в профилях гуманитарной направленности на ступени среднего (полного) общего образования. Это обусловлено ведущей ролью естественных наук в познании природы, развитии </w:t>
      </w:r>
      <w:r w:rsidRPr="00AE645B">
        <w:rPr>
          <w:sz w:val="20"/>
          <w:szCs w:val="20"/>
          <w:lang w:eastAsia="it-IT"/>
        </w:rPr>
        <w:t xml:space="preserve">техники и </w:t>
      </w:r>
      <w:r w:rsidRPr="00AE645B">
        <w:rPr>
          <w:sz w:val="20"/>
          <w:szCs w:val="20"/>
          <w:lang w:val="it-IT" w:eastAsia="it-IT"/>
        </w:rPr>
        <w:t xml:space="preserve">технологий, улучшении качества жизни. В свою очередь, знакомство с естественнонаучным методом познания способствует развитию критического мышления, формированию культуры дискуссии и ответственной аргументации – качеств, необходимых каждому члену современного гражданского общества. </w:t>
      </w:r>
    </w:p>
    <w:p w:rsidR="00706BBC" w:rsidRPr="00AE645B" w:rsidRDefault="00706BBC" w:rsidP="00706BBC">
      <w:pPr>
        <w:ind w:firstLine="540"/>
        <w:jc w:val="both"/>
        <w:rPr>
          <w:sz w:val="20"/>
          <w:szCs w:val="20"/>
          <w:lang w:eastAsia="it-IT"/>
        </w:rPr>
      </w:pPr>
      <w:r w:rsidRPr="00AE645B">
        <w:rPr>
          <w:sz w:val="20"/>
          <w:szCs w:val="20"/>
          <w:lang w:eastAsia="it-IT"/>
        </w:rPr>
        <w:t xml:space="preserve">Курс естествознания должны отличать, с одной стороны, широта охвата ключевых достижений естественных наук, а с другой, наглядный, качественный уровень их рассмотрения и приоритетное внимание к важнейшим прикладным аспектам. При этом в авторских учебных программах и учебниках следует соблюдать строгую преемственность по отношению к систематическим естественнонаучным курсам ступени основного общего образования.  </w:t>
      </w:r>
      <w:r w:rsidRPr="00AE645B">
        <w:rPr>
          <w:sz w:val="20"/>
          <w:szCs w:val="20"/>
          <w:lang w:val="it-IT" w:eastAsia="it-IT"/>
        </w:rPr>
        <w:t xml:space="preserve"> </w:t>
      </w:r>
      <w:r w:rsidRPr="00AE645B">
        <w:rPr>
          <w:sz w:val="20"/>
          <w:szCs w:val="20"/>
          <w:lang w:eastAsia="it-IT"/>
        </w:rPr>
        <w:t xml:space="preserve"> </w:t>
      </w:r>
    </w:p>
    <w:p w:rsidR="00706BBC" w:rsidRPr="00AE645B" w:rsidRDefault="00706BBC" w:rsidP="00706BBC">
      <w:pPr>
        <w:ind w:firstLine="540"/>
        <w:jc w:val="both"/>
        <w:rPr>
          <w:sz w:val="20"/>
          <w:szCs w:val="20"/>
          <w:lang w:eastAsia="it-IT"/>
        </w:rPr>
      </w:pPr>
      <w:r w:rsidRPr="00AE645B">
        <w:rPr>
          <w:sz w:val="20"/>
          <w:szCs w:val="20"/>
          <w:lang w:eastAsia="it-IT"/>
        </w:rPr>
        <w:t>Содержание примерной программы распределено по</w:t>
      </w:r>
      <w:r w:rsidRPr="00AE645B">
        <w:rPr>
          <w:sz w:val="20"/>
          <w:szCs w:val="20"/>
          <w:lang w:val="it-IT" w:eastAsia="it-IT"/>
        </w:rPr>
        <w:t xml:space="preserve"> </w:t>
      </w:r>
      <w:r w:rsidRPr="00AE645B">
        <w:rPr>
          <w:sz w:val="20"/>
          <w:szCs w:val="20"/>
          <w:lang w:eastAsia="it-IT"/>
        </w:rPr>
        <w:t>разделам, большинство из которых можно отнести к одной из основных естественных наук: физике, биологии или химии</w:t>
      </w:r>
      <w:r w:rsidRPr="00AE645B">
        <w:rPr>
          <w:sz w:val="20"/>
          <w:szCs w:val="20"/>
          <w:lang w:val="it-IT" w:eastAsia="it-IT"/>
        </w:rPr>
        <w:t>.</w:t>
      </w:r>
      <w:r w:rsidRPr="00AE645B">
        <w:rPr>
          <w:sz w:val="20"/>
          <w:szCs w:val="20"/>
          <w:lang w:eastAsia="it-IT"/>
        </w:rPr>
        <w:t xml:space="preserve"> Это связано, главным образом, с  ограниченными кадровыми</w:t>
      </w:r>
      <w:r w:rsidRPr="00AE645B">
        <w:rPr>
          <w:sz w:val="20"/>
          <w:szCs w:val="20"/>
          <w:lang w:val="it-IT" w:eastAsia="it-IT"/>
        </w:rPr>
        <w:t xml:space="preserve"> </w:t>
      </w:r>
      <w:r w:rsidRPr="00AE645B">
        <w:rPr>
          <w:sz w:val="20"/>
          <w:szCs w:val="20"/>
          <w:lang w:eastAsia="it-IT"/>
        </w:rPr>
        <w:t>возможностями</w:t>
      </w:r>
      <w:r w:rsidRPr="00AE645B">
        <w:rPr>
          <w:sz w:val="20"/>
          <w:szCs w:val="20"/>
          <w:lang w:val="it-IT" w:eastAsia="it-IT"/>
        </w:rPr>
        <w:t xml:space="preserve"> преподавания </w:t>
      </w:r>
      <w:r w:rsidRPr="00AE645B">
        <w:rPr>
          <w:sz w:val="20"/>
          <w:szCs w:val="20"/>
          <w:lang w:eastAsia="it-IT"/>
        </w:rPr>
        <w:t xml:space="preserve">новой интегрированной дисциплины, которую поначалу, скорее всего, </w:t>
      </w:r>
      <w:r w:rsidRPr="00AE645B">
        <w:rPr>
          <w:sz w:val="20"/>
          <w:szCs w:val="20"/>
          <w:lang w:val="it-IT" w:eastAsia="it-IT"/>
        </w:rPr>
        <w:t xml:space="preserve">будут </w:t>
      </w:r>
      <w:r w:rsidRPr="00AE645B">
        <w:rPr>
          <w:sz w:val="20"/>
          <w:szCs w:val="20"/>
          <w:lang w:eastAsia="it-IT"/>
        </w:rPr>
        <w:t xml:space="preserve">совместно вести </w:t>
      </w:r>
      <w:r w:rsidRPr="00AE645B">
        <w:rPr>
          <w:sz w:val="20"/>
          <w:szCs w:val="20"/>
          <w:lang w:val="it-IT" w:eastAsia="it-IT"/>
        </w:rPr>
        <w:t xml:space="preserve">традиционные </w:t>
      </w:r>
      <w:r w:rsidRPr="00AE645B">
        <w:rPr>
          <w:sz w:val="20"/>
          <w:szCs w:val="20"/>
          <w:lang w:eastAsia="it-IT"/>
        </w:rPr>
        <w:t>учителя</w:t>
      </w:r>
      <w:r w:rsidRPr="00AE645B">
        <w:rPr>
          <w:sz w:val="20"/>
          <w:szCs w:val="20"/>
          <w:lang w:val="it-IT" w:eastAsia="it-IT"/>
        </w:rPr>
        <w:t>-предметники</w:t>
      </w:r>
      <w:r w:rsidRPr="00AE645B">
        <w:rPr>
          <w:sz w:val="20"/>
          <w:szCs w:val="20"/>
          <w:lang w:eastAsia="it-IT"/>
        </w:rPr>
        <w:t xml:space="preserve">. </w:t>
      </w:r>
      <w:r w:rsidRPr="00AE645B">
        <w:rPr>
          <w:sz w:val="20"/>
          <w:szCs w:val="20"/>
          <w:lang w:val="it-IT" w:eastAsia="it-IT"/>
        </w:rPr>
        <w:t xml:space="preserve">В то же время в </w:t>
      </w:r>
      <w:r w:rsidRPr="00AE645B">
        <w:rPr>
          <w:sz w:val="20"/>
          <w:szCs w:val="20"/>
          <w:lang w:eastAsia="it-IT"/>
        </w:rPr>
        <w:t xml:space="preserve">программу включены </w:t>
      </w:r>
      <w:r w:rsidRPr="00AE645B">
        <w:rPr>
          <w:sz w:val="20"/>
          <w:szCs w:val="20"/>
          <w:lang w:val="it-IT" w:eastAsia="it-IT"/>
        </w:rPr>
        <w:t xml:space="preserve">меж- и метадисциплинарные </w:t>
      </w:r>
      <w:r w:rsidRPr="00AE645B">
        <w:rPr>
          <w:sz w:val="20"/>
          <w:szCs w:val="20"/>
          <w:lang w:eastAsia="it-IT"/>
        </w:rPr>
        <w:t>темы</w:t>
      </w:r>
      <w:r w:rsidRPr="00AE645B">
        <w:rPr>
          <w:sz w:val="20"/>
          <w:szCs w:val="20"/>
          <w:lang w:val="it-IT" w:eastAsia="it-IT"/>
        </w:rPr>
        <w:t xml:space="preserve">, обеспечивающие </w:t>
      </w:r>
      <w:r w:rsidRPr="00AE645B">
        <w:rPr>
          <w:sz w:val="20"/>
          <w:szCs w:val="20"/>
          <w:lang w:eastAsia="it-IT"/>
        </w:rPr>
        <w:t xml:space="preserve">необходимую степень </w:t>
      </w:r>
      <w:r w:rsidRPr="00AE645B">
        <w:rPr>
          <w:sz w:val="20"/>
          <w:szCs w:val="20"/>
          <w:lang w:val="it-IT" w:eastAsia="it-IT"/>
        </w:rPr>
        <w:t>интеграци</w:t>
      </w:r>
      <w:r w:rsidRPr="00AE645B">
        <w:rPr>
          <w:sz w:val="20"/>
          <w:szCs w:val="20"/>
          <w:lang w:eastAsia="it-IT"/>
        </w:rPr>
        <w:t>и</w:t>
      </w:r>
      <w:r w:rsidRPr="00AE645B">
        <w:rPr>
          <w:sz w:val="20"/>
          <w:szCs w:val="20"/>
          <w:lang w:val="it-IT" w:eastAsia="it-IT"/>
        </w:rPr>
        <w:t>.</w:t>
      </w:r>
      <w:r w:rsidRPr="00AE645B">
        <w:rPr>
          <w:sz w:val="20"/>
          <w:szCs w:val="20"/>
          <w:lang w:eastAsia="it-IT"/>
        </w:rPr>
        <w:t xml:space="preserve"> </w:t>
      </w:r>
      <w:r w:rsidRPr="00AE645B">
        <w:rPr>
          <w:sz w:val="20"/>
          <w:szCs w:val="20"/>
          <w:lang w:val="it-IT" w:eastAsia="it-IT"/>
        </w:rPr>
        <w:t xml:space="preserve">Это, </w:t>
      </w:r>
      <w:r w:rsidRPr="00AE645B">
        <w:rPr>
          <w:sz w:val="20"/>
          <w:szCs w:val="20"/>
          <w:lang w:eastAsia="it-IT"/>
        </w:rPr>
        <w:t>в первую очередь, представления о естественнонаучном методе познания, а также «</w:t>
      </w:r>
      <w:r w:rsidRPr="00AE645B">
        <w:rPr>
          <w:sz w:val="20"/>
          <w:szCs w:val="20"/>
          <w:lang w:val="it-IT" w:eastAsia="it-IT"/>
        </w:rPr>
        <w:t>пре</w:t>
      </w:r>
      <w:r w:rsidRPr="00AE645B">
        <w:rPr>
          <w:sz w:val="20"/>
          <w:szCs w:val="20"/>
          <w:lang w:eastAsia="it-IT"/>
        </w:rPr>
        <w:t xml:space="preserve">образование и сохранение  </w:t>
      </w:r>
      <w:r w:rsidRPr="00AE645B">
        <w:rPr>
          <w:sz w:val="20"/>
          <w:szCs w:val="20"/>
          <w:lang w:val="it-IT" w:eastAsia="it-IT"/>
        </w:rPr>
        <w:t>энергии в природе</w:t>
      </w:r>
      <w:r w:rsidRPr="00AE645B">
        <w:rPr>
          <w:sz w:val="20"/>
          <w:szCs w:val="20"/>
          <w:lang w:eastAsia="it-IT"/>
        </w:rPr>
        <w:t xml:space="preserve"> и технике»</w:t>
      </w:r>
      <w:r w:rsidRPr="00AE645B">
        <w:rPr>
          <w:sz w:val="20"/>
          <w:szCs w:val="20"/>
          <w:lang w:val="it-IT" w:eastAsia="it-IT"/>
        </w:rPr>
        <w:t xml:space="preserve">, </w:t>
      </w:r>
      <w:r w:rsidRPr="00AE645B">
        <w:rPr>
          <w:sz w:val="20"/>
          <w:szCs w:val="20"/>
          <w:lang w:eastAsia="it-IT"/>
        </w:rPr>
        <w:t>«</w:t>
      </w:r>
      <w:r w:rsidRPr="00AE645B">
        <w:rPr>
          <w:sz w:val="20"/>
          <w:szCs w:val="20"/>
          <w:lang w:val="it-IT" w:eastAsia="it-IT"/>
        </w:rPr>
        <w:t>случайные процессы и вероятностные закономерности</w:t>
      </w:r>
      <w:r w:rsidRPr="00AE645B">
        <w:rPr>
          <w:sz w:val="20"/>
          <w:szCs w:val="20"/>
          <w:lang w:eastAsia="it-IT"/>
        </w:rPr>
        <w:t>»</w:t>
      </w:r>
      <w:r w:rsidRPr="00AE645B">
        <w:rPr>
          <w:sz w:val="20"/>
          <w:szCs w:val="20"/>
          <w:lang w:val="it-IT" w:eastAsia="it-IT"/>
        </w:rPr>
        <w:t xml:space="preserve">, </w:t>
      </w:r>
      <w:r w:rsidRPr="00AE645B">
        <w:rPr>
          <w:sz w:val="20"/>
          <w:szCs w:val="20"/>
          <w:lang w:eastAsia="it-IT"/>
        </w:rPr>
        <w:t>«общность информационных процессов в биологических, технических и социальных системах», «эволюция как всеобщий принцип», «процессы самоорганизации»</w:t>
      </w:r>
      <w:r w:rsidRPr="00AE645B">
        <w:rPr>
          <w:sz w:val="20"/>
          <w:szCs w:val="20"/>
          <w:lang w:val="it-IT" w:eastAsia="it-IT"/>
        </w:rPr>
        <w:t xml:space="preserve">, </w:t>
      </w:r>
      <w:r w:rsidRPr="00AE645B">
        <w:rPr>
          <w:sz w:val="20"/>
          <w:szCs w:val="20"/>
          <w:lang w:eastAsia="it-IT"/>
        </w:rPr>
        <w:t>«</w:t>
      </w:r>
      <w:r w:rsidRPr="00AE645B">
        <w:rPr>
          <w:sz w:val="20"/>
          <w:szCs w:val="20"/>
          <w:lang w:val="it-IT" w:eastAsia="it-IT"/>
        </w:rPr>
        <w:t>глобальные экологические проблемы</w:t>
      </w:r>
      <w:r w:rsidRPr="00AE645B">
        <w:rPr>
          <w:sz w:val="20"/>
          <w:szCs w:val="20"/>
          <w:lang w:eastAsia="it-IT"/>
        </w:rPr>
        <w:t xml:space="preserve"> и пути их решения»</w:t>
      </w:r>
      <w:r w:rsidRPr="00AE645B">
        <w:rPr>
          <w:sz w:val="20"/>
          <w:szCs w:val="20"/>
          <w:lang w:val="it-IT" w:eastAsia="it-IT"/>
        </w:rPr>
        <w:t>.</w:t>
      </w:r>
    </w:p>
    <w:p w:rsidR="00706BBC" w:rsidRPr="00AE645B" w:rsidRDefault="00706BBC" w:rsidP="00706BBC">
      <w:pPr>
        <w:ind w:firstLine="540"/>
        <w:jc w:val="both"/>
        <w:rPr>
          <w:sz w:val="20"/>
          <w:szCs w:val="20"/>
          <w:lang w:eastAsia="it-IT"/>
        </w:rPr>
      </w:pPr>
    </w:p>
    <w:p w:rsidR="00406F0E" w:rsidRPr="00AE645B" w:rsidRDefault="00406F0E" w:rsidP="005C3ACC">
      <w:pPr>
        <w:jc w:val="both"/>
        <w:rPr>
          <w:sz w:val="20"/>
          <w:szCs w:val="20"/>
          <w:lang w:eastAsia="it-IT"/>
        </w:rPr>
      </w:pPr>
    </w:p>
    <w:p w:rsidR="00706BBC" w:rsidRPr="00AE645B" w:rsidRDefault="00706BBC" w:rsidP="00706BBC">
      <w:pPr>
        <w:ind w:firstLine="540"/>
        <w:jc w:val="both"/>
        <w:rPr>
          <w:sz w:val="20"/>
          <w:szCs w:val="20"/>
          <w:lang w:eastAsia="it-IT"/>
        </w:rPr>
      </w:pPr>
      <w:r w:rsidRPr="00AE645B">
        <w:rPr>
          <w:b/>
          <w:sz w:val="20"/>
          <w:szCs w:val="20"/>
          <w:lang w:eastAsia="it-IT"/>
        </w:rPr>
        <w:t>Цели</w:t>
      </w:r>
    </w:p>
    <w:p w:rsidR="005C3ACC" w:rsidRPr="00AE645B" w:rsidRDefault="005C3ACC" w:rsidP="00706BBC">
      <w:pPr>
        <w:jc w:val="both"/>
        <w:rPr>
          <w:b/>
          <w:sz w:val="20"/>
          <w:szCs w:val="20"/>
          <w:lang w:eastAsia="it-IT"/>
        </w:rPr>
      </w:pPr>
      <w:r w:rsidRPr="00AE645B">
        <w:rPr>
          <w:b/>
          <w:sz w:val="20"/>
          <w:szCs w:val="20"/>
          <w:lang w:eastAsia="it-IT"/>
        </w:rPr>
        <w:t xml:space="preserve">Изучение естествознания на базовом уровне среднего (полного) общего образования направлено на достижение следующих целей: </w:t>
      </w:r>
    </w:p>
    <w:p w:rsidR="005C3ACC" w:rsidRPr="00AE645B" w:rsidRDefault="005C3ACC" w:rsidP="00706BBC">
      <w:pPr>
        <w:jc w:val="both"/>
        <w:rPr>
          <w:sz w:val="20"/>
          <w:szCs w:val="20"/>
          <w:lang w:eastAsia="it-IT"/>
        </w:rPr>
      </w:pPr>
      <w:r w:rsidRPr="00AE645B">
        <w:rPr>
          <w:sz w:val="20"/>
          <w:szCs w:val="20"/>
          <w:lang w:eastAsia="it-IT"/>
        </w:rPr>
        <w:sym w:font="Symbol" w:char="F0B7"/>
      </w:r>
      <w:r w:rsidRPr="00AE645B">
        <w:rPr>
          <w:sz w:val="20"/>
          <w:szCs w:val="20"/>
          <w:lang w:eastAsia="it-IT"/>
        </w:rPr>
        <w:t xml:space="preserve"> освоение знаний о современной естественнонаучной картине мира и методах естественных наук; знакомство с наиболее важными идеями и достижениями естествознания, оказавш</w:t>
      </w:r>
      <w:proofErr w:type="gramStart"/>
      <w:r w:rsidRPr="00AE645B">
        <w:rPr>
          <w:sz w:val="20"/>
          <w:szCs w:val="20"/>
          <w:lang w:eastAsia="it-IT"/>
        </w:rPr>
        <w:t>и-</w:t>
      </w:r>
      <w:proofErr w:type="gramEnd"/>
      <w:r w:rsidRPr="00AE645B">
        <w:rPr>
          <w:sz w:val="20"/>
          <w:szCs w:val="20"/>
          <w:lang w:eastAsia="it-IT"/>
        </w:rPr>
        <w:t xml:space="preserve"> ми определяющее влияние на представления человека о при- роде, развитие техники и технологий; </w:t>
      </w:r>
    </w:p>
    <w:p w:rsidR="005C3ACC" w:rsidRPr="00AE645B" w:rsidRDefault="005C3ACC" w:rsidP="00706BBC">
      <w:pPr>
        <w:jc w:val="both"/>
        <w:rPr>
          <w:sz w:val="20"/>
          <w:szCs w:val="20"/>
          <w:lang w:eastAsia="it-IT"/>
        </w:rPr>
      </w:pPr>
      <w:r w:rsidRPr="00AE645B">
        <w:rPr>
          <w:sz w:val="20"/>
          <w:szCs w:val="20"/>
          <w:lang w:eastAsia="it-IT"/>
        </w:rPr>
        <w:sym w:font="Symbol" w:char="F0B7"/>
      </w:r>
      <w:r w:rsidRPr="00AE645B">
        <w:rPr>
          <w:sz w:val="20"/>
          <w:szCs w:val="20"/>
          <w:lang w:eastAsia="it-IT"/>
        </w:rPr>
        <w:t xml:space="preserve"> овладение умениями применять полученные знания для объяснения явлений окружающего мира, критической оценки и использования естественнонаучной информации, содерж</w:t>
      </w:r>
      <w:proofErr w:type="gramStart"/>
      <w:r w:rsidRPr="00AE645B">
        <w:rPr>
          <w:sz w:val="20"/>
          <w:szCs w:val="20"/>
          <w:lang w:eastAsia="it-IT"/>
        </w:rPr>
        <w:t>а-</w:t>
      </w:r>
      <w:proofErr w:type="gramEnd"/>
      <w:r w:rsidRPr="00AE645B">
        <w:rPr>
          <w:sz w:val="20"/>
          <w:szCs w:val="20"/>
          <w:lang w:eastAsia="it-IT"/>
        </w:rPr>
        <w:t xml:space="preserve"> </w:t>
      </w:r>
      <w:proofErr w:type="spellStart"/>
      <w:r w:rsidRPr="00AE645B">
        <w:rPr>
          <w:sz w:val="20"/>
          <w:szCs w:val="20"/>
          <w:lang w:eastAsia="it-IT"/>
        </w:rPr>
        <w:t>щейся</w:t>
      </w:r>
      <w:proofErr w:type="spellEnd"/>
      <w:r w:rsidRPr="00AE645B">
        <w:rPr>
          <w:sz w:val="20"/>
          <w:szCs w:val="20"/>
          <w:lang w:eastAsia="it-IT"/>
        </w:rPr>
        <w:t xml:space="preserve"> в СМИ, ресурсах Интернета и научно-популярной ли- </w:t>
      </w:r>
      <w:proofErr w:type="spellStart"/>
      <w:r w:rsidRPr="00AE645B">
        <w:rPr>
          <w:sz w:val="20"/>
          <w:szCs w:val="20"/>
          <w:lang w:eastAsia="it-IT"/>
        </w:rPr>
        <w:t>тературе</w:t>
      </w:r>
      <w:proofErr w:type="spellEnd"/>
      <w:r w:rsidRPr="00AE645B">
        <w:rPr>
          <w:sz w:val="20"/>
          <w:szCs w:val="20"/>
          <w:lang w:eastAsia="it-IT"/>
        </w:rPr>
        <w:t xml:space="preserve">; осознанного определения собственной позиции по отношению к обсуждаемым в обществе проблемам науки; </w:t>
      </w:r>
      <w:r w:rsidRPr="00AE645B">
        <w:rPr>
          <w:sz w:val="20"/>
          <w:szCs w:val="20"/>
          <w:lang w:eastAsia="it-IT"/>
        </w:rPr>
        <w:sym w:font="Symbol" w:char="F0B7"/>
      </w:r>
      <w:r w:rsidRPr="00AE645B">
        <w:rPr>
          <w:sz w:val="20"/>
          <w:szCs w:val="20"/>
          <w:lang w:eastAsia="it-IT"/>
        </w:rPr>
        <w:t xml:space="preserve"> развитие интеллектуальных, творческих способностей и </w:t>
      </w:r>
      <w:proofErr w:type="spellStart"/>
      <w:r w:rsidRPr="00AE645B">
        <w:rPr>
          <w:sz w:val="20"/>
          <w:szCs w:val="20"/>
          <w:lang w:eastAsia="it-IT"/>
        </w:rPr>
        <w:t>кри</w:t>
      </w:r>
      <w:proofErr w:type="spellEnd"/>
      <w:r w:rsidRPr="00AE645B">
        <w:rPr>
          <w:sz w:val="20"/>
          <w:szCs w:val="20"/>
          <w:lang w:eastAsia="it-IT"/>
        </w:rPr>
        <w:t xml:space="preserve">- </w:t>
      </w:r>
      <w:proofErr w:type="spellStart"/>
      <w:r w:rsidRPr="00AE645B">
        <w:rPr>
          <w:sz w:val="20"/>
          <w:szCs w:val="20"/>
          <w:lang w:eastAsia="it-IT"/>
        </w:rPr>
        <w:t>тического</w:t>
      </w:r>
      <w:proofErr w:type="spellEnd"/>
      <w:r w:rsidRPr="00AE645B">
        <w:rPr>
          <w:sz w:val="20"/>
          <w:szCs w:val="20"/>
          <w:lang w:eastAsia="it-IT"/>
        </w:rPr>
        <w:t xml:space="preserve"> мышления в ходе проведения простейших </w:t>
      </w:r>
      <w:proofErr w:type="spellStart"/>
      <w:r w:rsidRPr="00AE645B">
        <w:rPr>
          <w:sz w:val="20"/>
          <w:szCs w:val="20"/>
          <w:lang w:eastAsia="it-IT"/>
        </w:rPr>
        <w:t>исследо</w:t>
      </w:r>
      <w:proofErr w:type="spellEnd"/>
      <w:r w:rsidRPr="00AE645B">
        <w:rPr>
          <w:sz w:val="20"/>
          <w:szCs w:val="20"/>
          <w:lang w:eastAsia="it-IT"/>
        </w:rPr>
        <w:t xml:space="preserve">- </w:t>
      </w:r>
      <w:proofErr w:type="spellStart"/>
      <w:r w:rsidRPr="00AE645B">
        <w:rPr>
          <w:sz w:val="20"/>
          <w:szCs w:val="20"/>
          <w:lang w:eastAsia="it-IT"/>
        </w:rPr>
        <w:t>ваний</w:t>
      </w:r>
      <w:proofErr w:type="spellEnd"/>
      <w:r w:rsidRPr="00AE645B">
        <w:rPr>
          <w:sz w:val="20"/>
          <w:szCs w:val="20"/>
          <w:lang w:eastAsia="it-IT"/>
        </w:rPr>
        <w:t xml:space="preserve">, анализа явлений, восприятия и интерпретации </w:t>
      </w:r>
      <w:proofErr w:type="spellStart"/>
      <w:r w:rsidRPr="00AE645B">
        <w:rPr>
          <w:sz w:val="20"/>
          <w:szCs w:val="20"/>
          <w:lang w:eastAsia="it-IT"/>
        </w:rPr>
        <w:t>естест</w:t>
      </w:r>
      <w:proofErr w:type="spellEnd"/>
      <w:r w:rsidRPr="00AE645B">
        <w:rPr>
          <w:sz w:val="20"/>
          <w:szCs w:val="20"/>
          <w:lang w:eastAsia="it-IT"/>
        </w:rPr>
        <w:t xml:space="preserve">- </w:t>
      </w:r>
      <w:proofErr w:type="spellStart"/>
      <w:r w:rsidRPr="00AE645B">
        <w:rPr>
          <w:sz w:val="20"/>
          <w:szCs w:val="20"/>
          <w:lang w:eastAsia="it-IT"/>
        </w:rPr>
        <w:t>веннонаучной</w:t>
      </w:r>
      <w:proofErr w:type="spellEnd"/>
      <w:r w:rsidRPr="00AE645B">
        <w:rPr>
          <w:sz w:val="20"/>
          <w:szCs w:val="20"/>
          <w:lang w:eastAsia="it-IT"/>
        </w:rPr>
        <w:t xml:space="preserve"> информации; </w:t>
      </w:r>
    </w:p>
    <w:p w:rsidR="005C3ACC" w:rsidRPr="00AE645B" w:rsidRDefault="005C3ACC" w:rsidP="00706BBC">
      <w:pPr>
        <w:jc w:val="both"/>
        <w:rPr>
          <w:sz w:val="20"/>
          <w:szCs w:val="20"/>
          <w:lang w:eastAsia="it-IT"/>
        </w:rPr>
      </w:pPr>
      <w:r w:rsidRPr="00AE645B">
        <w:rPr>
          <w:sz w:val="20"/>
          <w:szCs w:val="20"/>
          <w:lang w:eastAsia="it-IT"/>
        </w:rPr>
        <w:sym w:font="Symbol" w:char="F0B7"/>
      </w:r>
      <w:r w:rsidRPr="00AE645B">
        <w:rPr>
          <w:sz w:val="20"/>
          <w:szCs w:val="20"/>
          <w:lang w:eastAsia="it-IT"/>
        </w:rPr>
        <w:t xml:space="preserve"> воспитание убежденности в возможности познания законов природы и использования достижений естественных наук для развития цивилизации; стремления к обоснованности </w:t>
      </w:r>
      <w:proofErr w:type="spellStart"/>
      <w:r w:rsidRPr="00AE645B">
        <w:rPr>
          <w:sz w:val="20"/>
          <w:szCs w:val="20"/>
          <w:lang w:eastAsia="it-IT"/>
        </w:rPr>
        <w:t>выск</w:t>
      </w:r>
      <w:proofErr w:type="gramStart"/>
      <w:r w:rsidRPr="00AE645B">
        <w:rPr>
          <w:sz w:val="20"/>
          <w:szCs w:val="20"/>
          <w:lang w:eastAsia="it-IT"/>
        </w:rPr>
        <w:t>а</w:t>
      </w:r>
      <w:proofErr w:type="spellEnd"/>
      <w:r w:rsidRPr="00AE645B">
        <w:rPr>
          <w:sz w:val="20"/>
          <w:szCs w:val="20"/>
          <w:lang w:eastAsia="it-IT"/>
        </w:rPr>
        <w:t>-</w:t>
      </w:r>
      <w:proofErr w:type="gramEnd"/>
      <w:r w:rsidRPr="00AE645B">
        <w:rPr>
          <w:sz w:val="20"/>
          <w:szCs w:val="20"/>
          <w:lang w:eastAsia="it-IT"/>
        </w:rPr>
        <w:t xml:space="preserve"> </w:t>
      </w:r>
      <w:proofErr w:type="spellStart"/>
      <w:r w:rsidRPr="00AE645B">
        <w:rPr>
          <w:sz w:val="20"/>
          <w:szCs w:val="20"/>
          <w:lang w:eastAsia="it-IT"/>
        </w:rPr>
        <w:t>зываемой</w:t>
      </w:r>
      <w:proofErr w:type="spellEnd"/>
      <w:r w:rsidRPr="00AE645B">
        <w:rPr>
          <w:sz w:val="20"/>
          <w:szCs w:val="20"/>
          <w:lang w:eastAsia="it-IT"/>
        </w:rPr>
        <w:t xml:space="preserve"> позиции и уважения к мнению оппонента при </w:t>
      </w:r>
      <w:proofErr w:type="spellStart"/>
      <w:r w:rsidRPr="00AE645B">
        <w:rPr>
          <w:sz w:val="20"/>
          <w:szCs w:val="20"/>
          <w:lang w:eastAsia="it-IT"/>
        </w:rPr>
        <w:t>обсу</w:t>
      </w:r>
      <w:proofErr w:type="spellEnd"/>
      <w:r w:rsidRPr="00AE645B">
        <w:rPr>
          <w:sz w:val="20"/>
          <w:szCs w:val="20"/>
          <w:lang w:eastAsia="it-IT"/>
        </w:rPr>
        <w:t xml:space="preserve">- </w:t>
      </w:r>
      <w:proofErr w:type="spellStart"/>
      <w:r w:rsidRPr="00AE645B">
        <w:rPr>
          <w:sz w:val="20"/>
          <w:szCs w:val="20"/>
          <w:lang w:eastAsia="it-IT"/>
        </w:rPr>
        <w:t>ждении</w:t>
      </w:r>
      <w:proofErr w:type="spellEnd"/>
      <w:r w:rsidRPr="00AE645B">
        <w:rPr>
          <w:sz w:val="20"/>
          <w:szCs w:val="20"/>
          <w:lang w:eastAsia="it-IT"/>
        </w:rPr>
        <w:t xml:space="preserve"> проблем; осознанного отношения к возможности опасных экологических и этических последствий, связанных с достижениями естественных наук; </w:t>
      </w:r>
    </w:p>
    <w:p w:rsidR="00706BBC" w:rsidRPr="00AE645B" w:rsidRDefault="005C3ACC" w:rsidP="00706BBC">
      <w:pPr>
        <w:jc w:val="both"/>
        <w:rPr>
          <w:sz w:val="20"/>
          <w:szCs w:val="20"/>
          <w:lang w:eastAsia="it-IT"/>
        </w:rPr>
      </w:pPr>
      <w:r w:rsidRPr="00AE645B">
        <w:rPr>
          <w:sz w:val="20"/>
          <w:szCs w:val="20"/>
          <w:lang w:eastAsia="it-IT"/>
        </w:rPr>
        <w:sym w:font="Symbol" w:char="F0B7"/>
      </w:r>
      <w:r w:rsidRPr="00AE645B">
        <w:rPr>
          <w:sz w:val="20"/>
          <w:szCs w:val="20"/>
          <w:lang w:eastAsia="it-IT"/>
        </w:rPr>
        <w:t xml:space="preserve"> использование естественнонаучных знаний в </w:t>
      </w:r>
      <w:proofErr w:type="spellStart"/>
      <w:r w:rsidRPr="00AE645B">
        <w:rPr>
          <w:sz w:val="20"/>
          <w:szCs w:val="20"/>
          <w:lang w:eastAsia="it-IT"/>
        </w:rPr>
        <w:t>повседне</w:t>
      </w:r>
      <w:proofErr w:type="gramStart"/>
      <w:r w:rsidRPr="00AE645B">
        <w:rPr>
          <w:sz w:val="20"/>
          <w:szCs w:val="20"/>
          <w:lang w:eastAsia="it-IT"/>
        </w:rPr>
        <w:t>в</w:t>
      </w:r>
      <w:proofErr w:type="spellEnd"/>
      <w:r w:rsidRPr="00AE645B">
        <w:rPr>
          <w:sz w:val="20"/>
          <w:szCs w:val="20"/>
          <w:lang w:eastAsia="it-IT"/>
        </w:rPr>
        <w:t>-</w:t>
      </w:r>
      <w:proofErr w:type="gramEnd"/>
      <w:r w:rsidRPr="00AE645B">
        <w:rPr>
          <w:sz w:val="20"/>
          <w:szCs w:val="20"/>
          <w:lang w:eastAsia="it-IT"/>
        </w:rPr>
        <w:t xml:space="preserve"> ной жизни для обеспечения безопасности жизнедеятельности, охраны здоровья, окружающей среды, энергосбережения.</w:t>
      </w:r>
    </w:p>
    <w:p w:rsidR="00706BBC" w:rsidRPr="00AE645B" w:rsidRDefault="00706BBC" w:rsidP="00706BBC">
      <w:pPr>
        <w:ind w:firstLine="540"/>
        <w:jc w:val="both"/>
        <w:rPr>
          <w:b/>
          <w:sz w:val="20"/>
          <w:szCs w:val="20"/>
          <w:lang w:eastAsia="it-IT"/>
        </w:rPr>
      </w:pPr>
      <w:r w:rsidRPr="00AE645B">
        <w:rPr>
          <w:b/>
          <w:sz w:val="20"/>
          <w:szCs w:val="20"/>
          <w:lang w:eastAsia="it-IT"/>
        </w:rPr>
        <w:t xml:space="preserve">Место предмета в базисном учебном плане </w:t>
      </w:r>
    </w:p>
    <w:p w:rsidR="00706BBC" w:rsidRPr="00AE645B" w:rsidRDefault="00706BBC" w:rsidP="00706BBC">
      <w:pPr>
        <w:ind w:firstLine="540"/>
        <w:jc w:val="both"/>
        <w:rPr>
          <w:sz w:val="20"/>
          <w:szCs w:val="20"/>
          <w:lang w:eastAsia="it-IT"/>
        </w:rPr>
      </w:pPr>
      <w:r w:rsidRPr="00AE645B">
        <w:rPr>
          <w:sz w:val="20"/>
          <w:szCs w:val="20"/>
          <w:lang w:eastAsia="it-IT"/>
        </w:rPr>
        <w:t>Федеральный базисный учебный план для образовательных учреждений Российской Федерации отводит 210 часов для обязательного изучения учебного предмета «Естествознание» в профилях гуманитарной направленности на ступени среднего (полного) общего образования.</w:t>
      </w:r>
    </w:p>
    <w:p w:rsidR="002A4762" w:rsidRPr="00AE645B" w:rsidRDefault="002A4762" w:rsidP="00706BBC">
      <w:pPr>
        <w:ind w:firstLine="540"/>
        <w:jc w:val="both"/>
        <w:rPr>
          <w:sz w:val="20"/>
          <w:szCs w:val="20"/>
          <w:lang w:eastAsia="it-IT"/>
        </w:rPr>
      </w:pPr>
      <w:proofErr w:type="gramStart"/>
      <w:r w:rsidRPr="00AE645B">
        <w:rPr>
          <w:sz w:val="20"/>
          <w:szCs w:val="20"/>
          <w:lang w:eastAsia="it-IT"/>
        </w:rPr>
        <w:lastRenderedPageBreak/>
        <w:t xml:space="preserve">Рабочая программа рассчитана на 207 учебных часов: (из расчета по 3 часа в неделю в 10 и в 11 классе),  в </w:t>
      </w:r>
      <w:proofErr w:type="spellStart"/>
      <w:r w:rsidRPr="00AE645B">
        <w:rPr>
          <w:sz w:val="20"/>
          <w:szCs w:val="20"/>
          <w:lang w:eastAsia="it-IT"/>
        </w:rPr>
        <w:t>т.ч</w:t>
      </w:r>
      <w:proofErr w:type="spellEnd"/>
      <w:r w:rsidRPr="00AE645B">
        <w:rPr>
          <w:sz w:val="20"/>
          <w:szCs w:val="20"/>
          <w:lang w:eastAsia="it-IT"/>
        </w:rPr>
        <w:t xml:space="preserve">. контрольных работ: 4 часа – 10 класс, 4 часа – 11 класс;  практических работ: 20 часов – 10 класс, 10 часов – 11 класс; </w:t>
      </w:r>
      <w:r w:rsidR="00B437CD" w:rsidRPr="00AE645B">
        <w:rPr>
          <w:sz w:val="20"/>
          <w:szCs w:val="20"/>
          <w:lang w:eastAsia="it-IT"/>
        </w:rPr>
        <w:t xml:space="preserve"> </w:t>
      </w:r>
      <w:r w:rsidRPr="00AE645B">
        <w:rPr>
          <w:sz w:val="20"/>
          <w:szCs w:val="20"/>
          <w:lang w:eastAsia="it-IT"/>
        </w:rPr>
        <w:t>экскурсий – 3 – 10 класс</w:t>
      </w:r>
      <w:proofErr w:type="gramEnd"/>
    </w:p>
    <w:p w:rsidR="00706BBC" w:rsidRPr="00AE645B" w:rsidRDefault="00706BBC" w:rsidP="00706BBC">
      <w:pPr>
        <w:ind w:firstLine="540"/>
        <w:jc w:val="both"/>
        <w:rPr>
          <w:b/>
          <w:sz w:val="20"/>
          <w:szCs w:val="20"/>
          <w:lang w:eastAsia="it-IT"/>
        </w:rPr>
      </w:pPr>
      <w:proofErr w:type="spellStart"/>
      <w:r w:rsidRPr="00AE645B">
        <w:rPr>
          <w:b/>
          <w:sz w:val="20"/>
          <w:szCs w:val="20"/>
          <w:lang w:eastAsia="it-IT"/>
        </w:rPr>
        <w:t>Общеучебные</w:t>
      </w:r>
      <w:proofErr w:type="spellEnd"/>
      <w:r w:rsidRPr="00AE645B">
        <w:rPr>
          <w:b/>
          <w:sz w:val="20"/>
          <w:szCs w:val="20"/>
          <w:lang w:eastAsia="it-IT"/>
        </w:rPr>
        <w:t xml:space="preserve"> умения, навыки и способы деятельности      </w:t>
      </w:r>
    </w:p>
    <w:p w:rsidR="00706BBC" w:rsidRPr="00AE645B" w:rsidRDefault="00706BBC" w:rsidP="00706BBC">
      <w:pPr>
        <w:ind w:firstLine="540"/>
        <w:jc w:val="both"/>
        <w:rPr>
          <w:sz w:val="20"/>
          <w:szCs w:val="20"/>
          <w:lang w:eastAsia="it-IT"/>
        </w:rPr>
      </w:pPr>
      <w:r w:rsidRPr="00AE645B">
        <w:rPr>
          <w:sz w:val="20"/>
          <w:szCs w:val="20"/>
          <w:lang w:eastAsia="it-IT"/>
        </w:rPr>
        <w:t xml:space="preserve">Примерная программа предусматривает формирование у учащихся </w:t>
      </w:r>
      <w:proofErr w:type="spellStart"/>
      <w:r w:rsidRPr="00AE645B">
        <w:rPr>
          <w:sz w:val="20"/>
          <w:szCs w:val="20"/>
          <w:lang w:eastAsia="it-IT"/>
        </w:rPr>
        <w:t>общеучебных</w:t>
      </w:r>
      <w:proofErr w:type="spellEnd"/>
      <w:r w:rsidRPr="00AE645B">
        <w:rPr>
          <w:sz w:val="20"/>
          <w:szCs w:val="20"/>
          <w:lang w:eastAsia="it-IT"/>
        </w:rPr>
        <w:t xml:space="preserve"> умений и навыков, универсальных способов деятельности и ключевых компетенций. В этом направлении приоритетными для учебного предмета «Естествознание» являются:</w:t>
      </w:r>
    </w:p>
    <w:p w:rsidR="00706BBC" w:rsidRPr="00AE645B" w:rsidRDefault="00706BBC" w:rsidP="00706BBC">
      <w:pPr>
        <w:ind w:firstLine="540"/>
        <w:jc w:val="both"/>
        <w:rPr>
          <w:sz w:val="20"/>
          <w:szCs w:val="20"/>
          <w:lang w:eastAsia="it-IT"/>
        </w:rPr>
      </w:pPr>
      <w:r w:rsidRPr="00AE645B">
        <w:rPr>
          <w:sz w:val="20"/>
          <w:szCs w:val="20"/>
          <w:lang w:eastAsia="it-IT"/>
        </w:rPr>
        <w:t>умения, относящиеся к исследовательской деятельности (постановка проблемы, изучение взаимосвязей, выдвижение гипотез и осуществление их проверки);</w:t>
      </w:r>
    </w:p>
    <w:p w:rsidR="00706BBC" w:rsidRPr="00AE645B" w:rsidRDefault="00706BBC" w:rsidP="00706BBC">
      <w:pPr>
        <w:ind w:firstLine="540"/>
        <w:jc w:val="both"/>
        <w:rPr>
          <w:sz w:val="20"/>
          <w:szCs w:val="20"/>
          <w:lang w:eastAsia="it-IT"/>
        </w:rPr>
      </w:pPr>
      <w:r w:rsidRPr="00AE645B">
        <w:rPr>
          <w:sz w:val="20"/>
          <w:szCs w:val="20"/>
          <w:lang w:eastAsia="it-IT"/>
        </w:rPr>
        <w:t>поиск, критическое оценивание, передача содержания информации (сжато, полно или выборочно); перевод информации из одной знаковой системы в другую (из графиков, формул в текст, из текста в таблицу, из аудиовизуального ряда в текст и др.);</w:t>
      </w:r>
    </w:p>
    <w:p w:rsidR="00706BBC" w:rsidRPr="00AE645B" w:rsidRDefault="00706BBC" w:rsidP="00706BBC">
      <w:pPr>
        <w:ind w:firstLine="540"/>
        <w:jc w:val="both"/>
        <w:rPr>
          <w:sz w:val="20"/>
          <w:szCs w:val="20"/>
          <w:lang w:eastAsia="it-IT"/>
        </w:rPr>
      </w:pPr>
      <w:r w:rsidRPr="00AE645B">
        <w:rPr>
          <w:sz w:val="20"/>
          <w:szCs w:val="20"/>
          <w:lang w:eastAsia="it-IT"/>
        </w:rPr>
        <w:t>использование мультимедийных ресурсов и компьютерных технологий для обработки и передачи информации, создания баз данных, презентации результатов познавательной и практической деятельности;</w:t>
      </w:r>
    </w:p>
    <w:p w:rsidR="00706BBC" w:rsidRPr="00AE645B" w:rsidRDefault="00706BBC" w:rsidP="00706BBC">
      <w:pPr>
        <w:ind w:firstLine="540"/>
        <w:jc w:val="both"/>
        <w:rPr>
          <w:sz w:val="20"/>
          <w:szCs w:val="20"/>
          <w:lang w:eastAsia="it-IT"/>
        </w:rPr>
      </w:pPr>
      <w:r w:rsidRPr="00AE645B">
        <w:rPr>
          <w:sz w:val="20"/>
          <w:szCs w:val="20"/>
          <w:lang w:eastAsia="it-IT"/>
        </w:rPr>
        <w:t xml:space="preserve">умения развернуто обосновывать суждения, давать определения, приводить доказательства, подтверждать </w:t>
      </w:r>
      <w:proofErr w:type="gramStart"/>
      <w:r w:rsidRPr="00AE645B">
        <w:rPr>
          <w:sz w:val="20"/>
          <w:szCs w:val="20"/>
          <w:lang w:eastAsia="it-IT"/>
        </w:rPr>
        <w:t>примерами</w:t>
      </w:r>
      <w:proofErr w:type="gramEnd"/>
      <w:r w:rsidRPr="00AE645B">
        <w:rPr>
          <w:sz w:val="20"/>
          <w:szCs w:val="20"/>
          <w:lang w:eastAsia="it-IT"/>
        </w:rPr>
        <w:t xml:space="preserve"> сделанные утверждения;</w:t>
      </w:r>
    </w:p>
    <w:p w:rsidR="00706BBC" w:rsidRPr="00AE645B" w:rsidRDefault="00706BBC" w:rsidP="00706BBC">
      <w:pPr>
        <w:ind w:firstLine="540"/>
        <w:jc w:val="both"/>
        <w:rPr>
          <w:sz w:val="20"/>
          <w:szCs w:val="20"/>
          <w:lang w:eastAsia="it-IT"/>
        </w:rPr>
      </w:pPr>
      <w:r w:rsidRPr="00AE645B">
        <w:rPr>
          <w:sz w:val="20"/>
          <w:szCs w:val="20"/>
          <w:lang w:eastAsia="it-IT"/>
        </w:rPr>
        <w:t xml:space="preserve">навыки организации и участия в коллективной деятельности, включая постановку общей цели и определение средств ее достижения, конструктивное восприятие иных мнений и идей, учет индивидуальных черт партнеров по деятельности, объективная оценка своего вклада в общий результат;    </w:t>
      </w:r>
    </w:p>
    <w:p w:rsidR="00AE645B" w:rsidRPr="00AE645B" w:rsidRDefault="00706BBC" w:rsidP="00AE645B">
      <w:pPr>
        <w:ind w:firstLine="540"/>
        <w:jc w:val="both"/>
        <w:rPr>
          <w:sz w:val="20"/>
          <w:szCs w:val="20"/>
          <w:lang w:eastAsia="it-IT"/>
        </w:rPr>
      </w:pPr>
      <w:r w:rsidRPr="00AE645B">
        <w:rPr>
          <w:sz w:val="20"/>
          <w:szCs w:val="20"/>
          <w:lang w:eastAsia="it-IT"/>
        </w:rPr>
        <w:t xml:space="preserve">оценивание и корректировка своего поведения в окружающей среде, выполнение экологических требований в практической деятельности и повседневной жизни. </w:t>
      </w:r>
    </w:p>
    <w:p w:rsidR="00AE645B" w:rsidRPr="00AE645B" w:rsidRDefault="005C3ACC" w:rsidP="00AE645B">
      <w:pPr>
        <w:ind w:firstLine="540"/>
        <w:jc w:val="both"/>
        <w:rPr>
          <w:sz w:val="20"/>
          <w:szCs w:val="20"/>
          <w:lang w:eastAsia="it-IT"/>
        </w:rPr>
      </w:pPr>
      <w:r w:rsidRPr="00AE645B">
        <w:rPr>
          <w:b/>
          <w:sz w:val="20"/>
          <w:szCs w:val="20"/>
          <w:lang w:eastAsia="it-IT"/>
        </w:rPr>
        <w:t>В результате изучения естествознания на базовом уровне ученик должен</w:t>
      </w:r>
      <w:r w:rsidRPr="00AE645B">
        <w:rPr>
          <w:sz w:val="20"/>
          <w:szCs w:val="20"/>
          <w:lang w:eastAsia="it-IT"/>
        </w:rPr>
        <w:t xml:space="preserve"> </w:t>
      </w:r>
    </w:p>
    <w:p w:rsidR="00AE645B" w:rsidRPr="00AE645B" w:rsidRDefault="005C3ACC" w:rsidP="00AE645B">
      <w:pPr>
        <w:ind w:firstLine="540"/>
        <w:jc w:val="both"/>
        <w:rPr>
          <w:sz w:val="20"/>
          <w:szCs w:val="20"/>
          <w:lang w:eastAsia="it-IT"/>
        </w:rPr>
      </w:pPr>
      <w:r w:rsidRPr="00AE645B">
        <w:rPr>
          <w:b/>
          <w:sz w:val="20"/>
          <w:szCs w:val="20"/>
          <w:lang w:eastAsia="it-IT"/>
        </w:rPr>
        <w:t>знать/понимать</w:t>
      </w:r>
      <w:r w:rsidRPr="00AE645B">
        <w:rPr>
          <w:sz w:val="20"/>
          <w:szCs w:val="20"/>
          <w:lang w:eastAsia="it-IT"/>
        </w:rPr>
        <w:t xml:space="preserve"> </w:t>
      </w:r>
    </w:p>
    <w:p w:rsidR="00AE645B" w:rsidRPr="00AE645B" w:rsidRDefault="005C3ACC" w:rsidP="00AE645B">
      <w:pPr>
        <w:ind w:firstLine="540"/>
        <w:jc w:val="both"/>
        <w:rPr>
          <w:sz w:val="20"/>
          <w:szCs w:val="20"/>
          <w:lang w:eastAsia="it-IT"/>
        </w:rPr>
      </w:pPr>
      <w:r w:rsidRPr="00AE645B">
        <w:rPr>
          <w:sz w:val="20"/>
          <w:szCs w:val="20"/>
          <w:lang w:eastAsia="it-IT"/>
        </w:rPr>
        <w:sym w:font="Symbol" w:char="F0B7"/>
      </w:r>
      <w:r w:rsidRPr="00AE645B">
        <w:rPr>
          <w:sz w:val="20"/>
          <w:szCs w:val="20"/>
          <w:lang w:eastAsia="it-IT"/>
        </w:rPr>
        <w:t xml:space="preserve"> </w:t>
      </w:r>
      <w:proofErr w:type="gramStart"/>
      <w:r w:rsidRPr="00AE645B">
        <w:rPr>
          <w:sz w:val="20"/>
          <w:szCs w:val="20"/>
          <w:lang w:eastAsia="it-IT"/>
        </w:rPr>
        <w:t xml:space="preserve">смысл понятий: естественнонаучный метод познания, электромагнитное поле и электромагнитные волны, квант, эволюция Вселенной, большой взрыв, Солнечная система, галактика, периодический закон, химическая связь, химическая реакция, макромолекула, белок, катализатор, фермент, дифференциация клеток, ДНК, вирус, биологическая эволюция, биоразнообразие, клетка, организм, популяция, экосистема, биосфера; </w:t>
      </w:r>
      <w:proofErr w:type="gramEnd"/>
    </w:p>
    <w:p w:rsidR="00AE645B" w:rsidRPr="00AE645B" w:rsidRDefault="005C3ACC" w:rsidP="00AE645B">
      <w:pPr>
        <w:ind w:firstLine="540"/>
        <w:jc w:val="both"/>
        <w:rPr>
          <w:sz w:val="20"/>
          <w:szCs w:val="20"/>
          <w:lang w:eastAsia="it-IT"/>
        </w:rPr>
      </w:pPr>
      <w:r w:rsidRPr="00AE645B">
        <w:rPr>
          <w:sz w:val="20"/>
          <w:szCs w:val="20"/>
          <w:lang w:eastAsia="it-IT"/>
        </w:rPr>
        <w:sym w:font="Symbol" w:char="F0B7"/>
      </w:r>
      <w:r w:rsidRPr="00AE645B">
        <w:rPr>
          <w:sz w:val="20"/>
          <w:szCs w:val="20"/>
          <w:lang w:eastAsia="it-IT"/>
        </w:rPr>
        <w:t xml:space="preserve"> вклад великих ученых в формирование современной естественнонаучной картины мира; уметь </w:t>
      </w:r>
    </w:p>
    <w:p w:rsidR="00AE645B" w:rsidRPr="00AE645B" w:rsidRDefault="005C3ACC" w:rsidP="00AE645B">
      <w:pPr>
        <w:ind w:firstLine="540"/>
        <w:jc w:val="both"/>
        <w:rPr>
          <w:sz w:val="20"/>
          <w:szCs w:val="20"/>
          <w:lang w:eastAsia="it-IT"/>
        </w:rPr>
      </w:pPr>
      <w:r w:rsidRPr="00AE645B">
        <w:rPr>
          <w:sz w:val="20"/>
          <w:szCs w:val="20"/>
          <w:lang w:eastAsia="it-IT"/>
        </w:rPr>
        <w:sym w:font="Symbol" w:char="F0B7"/>
      </w:r>
      <w:r w:rsidRPr="00AE645B">
        <w:rPr>
          <w:sz w:val="20"/>
          <w:szCs w:val="20"/>
          <w:lang w:eastAsia="it-IT"/>
        </w:rPr>
        <w:t xml:space="preserve"> </w:t>
      </w:r>
      <w:proofErr w:type="gramStart"/>
      <w:r w:rsidRPr="00AE645B">
        <w:rPr>
          <w:sz w:val="20"/>
          <w:szCs w:val="20"/>
          <w:lang w:eastAsia="it-IT"/>
        </w:rPr>
        <w:t>приводить примеры экспериментов и/или наблюдений, обосновывающих: атомно-молекулярное строение вещества, существование электромагн</w:t>
      </w:r>
      <w:r w:rsidR="002A4762" w:rsidRPr="00AE645B">
        <w:rPr>
          <w:sz w:val="20"/>
          <w:szCs w:val="20"/>
          <w:lang w:eastAsia="it-IT"/>
        </w:rPr>
        <w:t>итного поля и взаимосвязь элек</w:t>
      </w:r>
      <w:r w:rsidRPr="00AE645B">
        <w:rPr>
          <w:sz w:val="20"/>
          <w:szCs w:val="20"/>
          <w:lang w:eastAsia="it-IT"/>
        </w:rPr>
        <w:t>трического и магнитного полей, волновые и корпускулярные свойства света, необратимос</w:t>
      </w:r>
      <w:r w:rsidR="002A4762" w:rsidRPr="00AE645B">
        <w:rPr>
          <w:sz w:val="20"/>
          <w:szCs w:val="20"/>
          <w:lang w:eastAsia="it-IT"/>
        </w:rPr>
        <w:t>ть тепловых процессов, разбега</w:t>
      </w:r>
      <w:r w:rsidRPr="00AE645B">
        <w:rPr>
          <w:sz w:val="20"/>
          <w:szCs w:val="20"/>
          <w:lang w:eastAsia="it-IT"/>
        </w:rPr>
        <w:t>ние галактик, зависимость свойств вещества от структуры молекул, зависимость скорости</w:t>
      </w:r>
      <w:r w:rsidR="002A4762" w:rsidRPr="00AE645B">
        <w:rPr>
          <w:sz w:val="20"/>
          <w:szCs w:val="20"/>
          <w:lang w:eastAsia="it-IT"/>
        </w:rPr>
        <w:t xml:space="preserve"> химической реакции от темпера</w:t>
      </w:r>
      <w:r w:rsidRPr="00AE645B">
        <w:rPr>
          <w:sz w:val="20"/>
          <w:szCs w:val="20"/>
          <w:lang w:eastAsia="it-IT"/>
        </w:rPr>
        <w:t>туры и катализаторов, клеточное строение живых организмов, роль ДНК как носителя наследственной информации, эволюцию живой природы, превращения энергии и вероятностный</w:t>
      </w:r>
      <w:proofErr w:type="gramEnd"/>
      <w:r w:rsidRPr="00AE645B">
        <w:rPr>
          <w:sz w:val="20"/>
          <w:szCs w:val="20"/>
          <w:lang w:eastAsia="it-IT"/>
        </w:rPr>
        <w:t xml:space="preserve"> характер процессов в живой и неживой природе, взаимосвязь компонентов экосистемы, влияние деятельности человека на экосистемы; </w:t>
      </w:r>
    </w:p>
    <w:p w:rsidR="00AE645B" w:rsidRPr="00AE645B" w:rsidRDefault="005C3ACC" w:rsidP="00AE645B">
      <w:pPr>
        <w:ind w:firstLine="540"/>
        <w:jc w:val="both"/>
        <w:rPr>
          <w:sz w:val="20"/>
          <w:szCs w:val="20"/>
          <w:lang w:eastAsia="it-IT"/>
        </w:rPr>
      </w:pPr>
      <w:r w:rsidRPr="00AE645B">
        <w:rPr>
          <w:sz w:val="20"/>
          <w:szCs w:val="20"/>
          <w:lang w:eastAsia="it-IT"/>
        </w:rPr>
        <w:sym w:font="Symbol" w:char="F0B7"/>
      </w:r>
      <w:r w:rsidRPr="00AE645B">
        <w:rPr>
          <w:sz w:val="20"/>
          <w:szCs w:val="20"/>
          <w:lang w:eastAsia="it-IT"/>
        </w:rPr>
        <w:t xml:space="preserve"> объяснять прикладное значение важнейших достижений в области естественных наук для: развития энергетики, тран</w:t>
      </w:r>
      <w:proofErr w:type="gramStart"/>
      <w:r w:rsidRPr="00AE645B">
        <w:rPr>
          <w:sz w:val="20"/>
          <w:szCs w:val="20"/>
          <w:lang w:eastAsia="it-IT"/>
        </w:rPr>
        <w:t>с-</w:t>
      </w:r>
      <w:proofErr w:type="gramEnd"/>
      <w:r w:rsidRPr="00AE645B">
        <w:rPr>
          <w:sz w:val="20"/>
          <w:szCs w:val="20"/>
          <w:lang w:eastAsia="it-IT"/>
        </w:rPr>
        <w:t xml:space="preserve"> порта и средств связи, получения синтетических материалов с заданными свойствами, созд</w:t>
      </w:r>
      <w:r w:rsidR="002A4762" w:rsidRPr="00AE645B">
        <w:rPr>
          <w:sz w:val="20"/>
          <w:szCs w:val="20"/>
          <w:lang w:eastAsia="it-IT"/>
        </w:rPr>
        <w:t>ания биотехнологий, лечения ин</w:t>
      </w:r>
      <w:r w:rsidRPr="00AE645B">
        <w:rPr>
          <w:sz w:val="20"/>
          <w:szCs w:val="20"/>
          <w:lang w:eastAsia="it-IT"/>
        </w:rPr>
        <w:t xml:space="preserve">фекционных заболеваний, охраны окружающей среды; </w:t>
      </w:r>
    </w:p>
    <w:p w:rsidR="00AE645B" w:rsidRPr="00AE645B" w:rsidRDefault="005C3ACC" w:rsidP="00AE645B">
      <w:pPr>
        <w:ind w:firstLine="540"/>
        <w:jc w:val="both"/>
        <w:rPr>
          <w:sz w:val="20"/>
          <w:szCs w:val="20"/>
          <w:lang w:eastAsia="it-IT"/>
        </w:rPr>
      </w:pPr>
      <w:r w:rsidRPr="00AE645B">
        <w:rPr>
          <w:sz w:val="20"/>
          <w:szCs w:val="20"/>
          <w:lang w:eastAsia="it-IT"/>
        </w:rPr>
        <w:sym w:font="Symbol" w:char="F0B7"/>
      </w:r>
      <w:r w:rsidRPr="00AE645B">
        <w:rPr>
          <w:sz w:val="20"/>
          <w:szCs w:val="20"/>
          <w:lang w:eastAsia="it-IT"/>
        </w:rPr>
        <w:t xml:space="preserve"> выдвигать гипотезы и предлагать пути их проверки; делать выводы на основе </w:t>
      </w:r>
      <w:r w:rsidR="002A4762" w:rsidRPr="00AE645B">
        <w:rPr>
          <w:sz w:val="20"/>
          <w:szCs w:val="20"/>
          <w:lang w:eastAsia="it-IT"/>
        </w:rPr>
        <w:t>экспериментальных данных, пред</w:t>
      </w:r>
      <w:r w:rsidRPr="00AE645B">
        <w:rPr>
          <w:sz w:val="20"/>
          <w:szCs w:val="20"/>
          <w:lang w:eastAsia="it-IT"/>
        </w:rPr>
        <w:t xml:space="preserve">ставленных в виде графика, таблицы или диаграммы; </w:t>
      </w:r>
    </w:p>
    <w:p w:rsidR="00AE645B" w:rsidRPr="00AE645B" w:rsidRDefault="005C3ACC" w:rsidP="00AE645B">
      <w:pPr>
        <w:ind w:firstLine="540"/>
        <w:jc w:val="both"/>
        <w:rPr>
          <w:sz w:val="20"/>
          <w:szCs w:val="20"/>
          <w:lang w:eastAsia="it-IT"/>
        </w:rPr>
      </w:pPr>
      <w:r w:rsidRPr="00AE645B">
        <w:rPr>
          <w:sz w:val="20"/>
          <w:szCs w:val="20"/>
          <w:lang w:eastAsia="it-IT"/>
        </w:rPr>
        <w:sym w:font="Symbol" w:char="F0B7"/>
      </w:r>
      <w:r w:rsidRPr="00AE645B">
        <w:rPr>
          <w:sz w:val="20"/>
          <w:szCs w:val="20"/>
          <w:lang w:eastAsia="it-IT"/>
        </w:rPr>
        <w:t xml:space="preserve"> работать с естествен</w:t>
      </w:r>
      <w:r w:rsidR="002A4762" w:rsidRPr="00AE645B">
        <w:rPr>
          <w:sz w:val="20"/>
          <w:szCs w:val="20"/>
          <w:lang w:eastAsia="it-IT"/>
        </w:rPr>
        <w:t>нонаучной информацией, содержа</w:t>
      </w:r>
      <w:r w:rsidRPr="00AE645B">
        <w:rPr>
          <w:sz w:val="20"/>
          <w:szCs w:val="20"/>
          <w:lang w:eastAsia="it-IT"/>
        </w:rPr>
        <w:t>щейся в сообщениях СМИ, ресурсах Интернета, научн</w:t>
      </w:r>
      <w:proofErr w:type="gramStart"/>
      <w:r w:rsidRPr="00AE645B">
        <w:rPr>
          <w:sz w:val="20"/>
          <w:szCs w:val="20"/>
          <w:lang w:eastAsia="it-IT"/>
        </w:rPr>
        <w:t>о-</w:t>
      </w:r>
      <w:proofErr w:type="gramEnd"/>
      <w:r w:rsidRPr="00AE645B">
        <w:rPr>
          <w:sz w:val="20"/>
          <w:szCs w:val="20"/>
          <w:lang w:eastAsia="it-IT"/>
        </w:rPr>
        <w:t xml:space="preserve"> популярных статьях: владеть</w:t>
      </w:r>
      <w:r w:rsidR="002A4762" w:rsidRPr="00AE645B">
        <w:rPr>
          <w:sz w:val="20"/>
          <w:szCs w:val="20"/>
          <w:lang w:eastAsia="it-IT"/>
        </w:rPr>
        <w:t xml:space="preserve"> методами поиска, выделять смы</w:t>
      </w:r>
      <w:r w:rsidRPr="00AE645B">
        <w:rPr>
          <w:sz w:val="20"/>
          <w:szCs w:val="20"/>
          <w:lang w:eastAsia="it-IT"/>
        </w:rPr>
        <w:t>словую основу и оценивать достоверность информации; использовать приобретен</w:t>
      </w:r>
      <w:r w:rsidR="002A4762" w:rsidRPr="00AE645B">
        <w:rPr>
          <w:sz w:val="20"/>
          <w:szCs w:val="20"/>
          <w:lang w:eastAsia="it-IT"/>
        </w:rPr>
        <w:t>ные знания и умения в практиче</w:t>
      </w:r>
      <w:r w:rsidRPr="00AE645B">
        <w:rPr>
          <w:sz w:val="20"/>
          <w:szCs w:val="20"/>
          <w:lang w:eastAsia="it-IT"/>
        </w:rPr>
        <w:t xml:space="preserve">ской деятельности и повседневной жизни для: </w:t>
      </w:r>
    </w:p>
    <w:p w:rsidR="00AE645B" w:rsidRPr="00AE645B" w:rsidRDefault="005C3ACC" w:rsidP="00AE645B">
      <w:pPr>
        <w:ind w:firstLine="540"/>
        <w:jc w:val="both"/>
        <w:rPr>
          <w:sz w:val="20"/>
          <w:szCs w:val="20"/>
          <w:lang w:eastAsia="it-IT"/>
        </w:rPr>
      </w:pPr>
      <w:r w:rsidRPr="00AE645B">
        <w:rPr>
          <w:sz w:val="20"/>
          <w:szCs w:val="20"/>
          <w:lang w:eastAsia="it-IT"/>
        </w:rPr>
        <w:sym w:font="Symbol" w:char="F0B7"/>
      </w:r>
      <w:r w:rsidRPr="00AE645B">
        <w:rPr>
          <w:sz w:val="20"/>
          <w:szCs w:val="20"/>
          <w:lang w:eastAsia="it-IT"/>
        </w:rPr>
        <w:t xml:space="preserve"> оценки влияния на организм человека электромагнитных волн и радиоактивных излучений; </w:t>
      </w:r>
    </w:p>
    <w:p w:rsidR="005C3ACC" w:rsidRPr="00AE645B" w:rsidRDefault="005C3ACC" w:rsidP="00AE645B">
      <w:pPr>
        <w:ind w:firstLine="540"/>
        <w:jc w:val="both"/>
        <w:rPr>
          <w:sz w:val="20"/>
          <w:szCs w:val="20"/>
          <w:lang w:eastAsia="it-IT"/>
        </w:rPr>
      </w:pPr>
      <w:r w:rsidRPr="00AE645B">
        <w:rPr>
          <w:sz w:val="20"/>
          <w:szCs w:val="20"/>
          <w:lang w:eastAsia="it-IT"/>
        </w:rPr>
        <w:sym w:font="Symbol" w:char="F0B7"/>
      </w:r>
      <w:r w:rsidRPr="00AE645B">
        <w:rPr>
          <w:sz w:val="20"/>
          <w:szCs w:val="20"/>
          <w:lang w:eastAsia="it-IT"/>
        </w:rPr>
        <w:t xml:space="preserve"> энергосбережения; </w:t>
      </w:r>
    </w:p>
    <w:p w:rsidR="005C3ACC" w:rsidRPr="00AE645B" w:rsidRDefault="005C3ACC" w:rsidP="005C3ACC">
      <w:pPr>
        <w:keepNext/>
        <w:jc w:val="both"/>
        <w:outlineLvl w:val="3"/>
        <w:rPr>
          <w:sz w:val="20"/>
          <w:szCs w:val="20"/>
          <w:lang w:eastAsia="it-IT"/>
        </w:rPr>
      </w:pPr>
      <w:r w:rsidRPr="00AE645B">
        <w:rPr>
          <w:sz w:val="20"/>
          <w:szCs w:val="20"/>
          <w:lang w:eastAsia="it-IT"/>
        </w:rPr>
        <w:t xml:space="preserve"> </w:t>
      </w:r>
      <w:r w:rsidRPr="00AE645B">
        <w:rPr>
          <w:sz w:val="20"/>
          <w:szCs w:val="20"/>
          <w:lang w:eastAsia="it-IT"/>
        </w:rPr>
        <w:sym w:font="Symbol" w:char="F0B7"/>
      </w:r>
      <w:r w:rsidRPr="00AE645B">
        <w:rPr>
          <w:sz w:val="20"/>
          <w:szCs w:val="20"/>
          <w:lang w:eastAsia="it-IT"/>
        </w:rPr>
        <w:t xml:space="preserve"> безопасного использования материалов и химических веществ в быту; </w:t>
      </w:r>
    </w:p>
    <w:p w:rsidR="005C3ACC" w:rsidRPr="00AE645B" w:rsidRDefault="005C3ACC" w:rsidP="005C3ACC">
      <w:pPr>
        <w:keepNext/>
        <w:jc w:val="both"/>
        <w:outlineLvl w:val="3"/>
        <w:rPr>
          <w:sz w:val="20"/>
          <w:szCs w:val="20"/>
          <w:lang w:eastAsia="it-IT"/>
        </w:rPr>
      </w:pPr>
      <w:r w:rsidRPr="00AE645B">
        <w:rPr>
          <w:sz w:val="20"/>
          <w:szCs w:val="20"/>
          <w:lang w:eastAsia="it-IT"/>
        </w:rPr>
        <w:sym w:font="Symbol" w:char="F0B7"/>
      </w:r>
      <w:r w:rsidRPr="00AE645B">
        <w:rPr>
          <w:sz w:val="20"/>
          <w:szCs w:val="20"/>
          <w:lang w:eastAsia="it-IT"/>
        </w:rPr>
        <w:t xml:space="preserve"> профилактики инфекционны</w:t>
      </w:r>
      <w:r w:rsidR="002A4762" w:rsidRPr="00AE645B">
        <w:rPr>
          <w:sz w:val="20"/>
          <w:szCs w:val="20"/>
          <w:lang w:eastAsia="it-IT"/>
        </w:rPr>
        <w:t>х заболеваний, никотиновой, ал</w:t>
      </w:r>
      <w:r w:rsidRPr="00AE645B">
        <w:rPr>
          <w:sz w:val="20"/>
          <w:szCs w:val="20"/>
          <w:lang w:eastAsia="it-IT"/>
        </w:rPr>
        <w:t xml:space="preserve">когольной и наркотической зависимостей; </w:t>
      </w:r>
    </w:p>
    <w:p w:rsidR="005C3ACC" w:rsidRPr="00AE645B" w:rsidRDefault="005C3ACC" w:rsidP="005C3ACC">
      <w:pPr>
        <w:keepNext/>
        <w:jc w:val="both"/>
        <w:outlineLvl w:val="3"/>
        <w:rPr>
          <w:sz w:val="20"/>
          <w:szCs w:val="20"/>
          <w:lang w:eastAsia="it-IT"/>
        </w:rPr>
      </w:pPr>
      <w:r w:rsidRPr="00AE645B">
        <w:rPr>
          <w:sz w:val="20"/>
          <w:szCs w:val="20"/>
          <w:lang w:eastAsia="it-IT"/>
        </w:rPr>
        <w:sym w:font="Symbol" w:char="F0B7"/>
      </w:r>
      <w:r w:rsidRPr="00AE645B">
        <w:rPr>
          <w:sz w:val="20"/>
          <w:szCs w:val="20"/>
          <w:lang w:eastAsia="it-IT"/>
        </w:rPr>
        <w:t xml:space="preserve"> осознанных личных действий по охране окружающей среды.</w:t>
      </w:r>
    </w:p>
    <w:p w:rsidR="00AE645B" w:rsidRDefault="00AE645B" w:rsidP="005C3ACC">
      <w:pPr>
        <w:keepNext/>
        <w:jc w:val="center"/>
        <w:outlineLvl w:val="3"/>
        <w:rPr>
          <w:b/>
          <w:lang w:eastAsia="it-IT"/>
        </w:rPr>
      </w:pPr>
    </w:p>
    <w:p w:rsidR="00706BBC" w:rsidRPr="00706BBC" w:rsidRDefault="00B437CD" w:rsidP="005C3ACC">
      <w:pPr>
        <w:keepNext/>
        <w:jc w:val="center"/>
        <w:outlineLvl w:val="3"/>
        <w:rPr>
          <w:b/>
          <w:lang w:eastAsia="it-IT"/>
        </w:rPr>
      </w:pPr>
      <w:r>
        <w:rPr>
          <w:b/>
          <w:lang w:eastAsia="it-IT"/>
        </w:rPr>
        <w:t>ОСНОВНОЕ СОДЕРЖАНИЕ (</w:t>
      </w:r>
      <w:r w:rsidR="00750642">
        <w:rPr>
          <w:b/>
          <w:lang w:eastAsia="it-IT"/>
        </w:rPr>
        <w:t>102</w:t>
      </w:r>
      <w:r w:rsidR="00706BBC" w:rsidRPr="00706BBC">
        <w:rPr>
          <w:b/>
          <w:lang w:eastAsia="it-IT"/>
        </w:rPr>
        <w:t>час</w:t>
      </w:r>
      <w:r w:rsidR="00750642">
        <w:rPr>
          <w:b/>
          <w:lang w:eastAsia="it-IT"/>
        </w:rPr>
        <w:t>а</w:t>
      </w:r>
      <w:r w:rsidR="00706BBC" w:rsidRPr="00706BBC">
        <w:rPr>
          <w:b/>
          <w:lang w:eastAsia="it-IT"/>
        </w:rPr>
        <w:t>)</w:t>
      </w:r>
    </w:p>
    <w:p w:rsidR="00706BBC" w:rsidRPr="00706BBC" w:rsidRDefault="00706BBC" w:rsidP="00AE645B">
      <w:pPr>
        <w:jc w:val="both"/>
        <w:rPr>
          <w:color w:val="FF0000"/>
          <w:lang w:eastAsia="it-IT"/>
        </w:rPr>
      </w:pPr>
    </w:p>
    <w:p w:rsidR="00400A56" w:rsidRDefault="00400A56" w:rsidP="00750642">
      <w:pPr>
        <w:jc w:val="both"/>
        <w:rPr>
          <w:b/>
          <w:sz w:val="28"/>
          <w:szCs w:val="28"/>
        </w:rPr>
      </w:pPr>
    </w:p>
    <w:p w:rsidR="00203F84" w:rsidRPr="00AE645B" w:rsidRDefault="002A4762" w:rsidP="00AE645B">
      <w:pPr>
        <w:jc w:val="both"/>
        <w:rPr>
          <w:sz w:val="20"/>
          <w:szCs w:val="20"/>
        </w:rPr>
      </w:pPr>
      <w:r w:rsidRPr="00AE645B">
        <w:rPr>
          <w:b/>
          <w:sz w:val="20"/>
          <w:szCs w:val="20"/>
        </w:rPr>
        <w:t>11 класс</w:t>
      </w:r>
      <w:r w:rsidRPr="00AE645B">
        <w:rPr>
          <w:sz w:val="20"/>
          <w:szCs w:val="20"/>
        </w:rPr>
        <w:t xml:space="preserve"> </w:t>
      </w:r>
    </w:p>
    <w:p w:rsidR="00203F84" w:rsidRPr="00AE645B" w:rsidRDefault="00203F84" w:rsidP="00AE645B">
      <w:pPr>
        <w:ind w:left="1080"/>
        <w:jc w:val="both"/>
        <w:rPr>
          <w:sz w:val="20"/>
          <w:szCs w:val="20"/>
        </w:rPr>
      </w:pPr>
    </w:p>
    <w:p w:rsidR="00203F84" w:rsidRPr="00AE645B" w:rsidRDefault="002A4762" w:rsidP="00AE645B">
      <w:pPr>
        <w:jc w:val="both"/>
        <w:rPr>
          <w:sz w:val="20"/>
          <w:szCs w:val="20"/>
        </w:rPr>
      </w:pPr>
      <w:r w:rsidRPr="00AE645B">
        <w:rPr>
          <w:b/>
          <w:sz w:val="20"/>
          <w:szCs w:val="20"/>
        </w:rPr>
        <w:t>Тема 1. Повторение курса 10-го класса (7 ч)</w:t>
      </w:r>
      <w:r w:rsidRPr="00AE645B">
        <w:rPr>
          <w:sz w:val="20"/>
          <w:szCs w:val="20"/>
        </w:rPr>
        <w:t xml:space="preserve"> </w:t>
      </w:r>
    </w:p>
    <w:p w:rsidR="00203F84" w:rsidRPr="00AE645B" w:rsidRDefault="002A4762" w:rsidP="00AE645B">
      <w:pPr>
        <w:ind w:left="1080"/>
        <w:jc w:val="both"/>
        <w:rPr>
          <w:sz w:val="20"/>
          <w:szCs w:val="20"/>
        </w:rPr>
      </w:pPr>
      <w:r w:rsidRPr="00AE645B">
        <w:rPr>
          <w:sz w:val="20"/>
          <w:szCs w:val="20"/>
        </w:rPr>
        <w:t xml:space="preserve">Многообразие естественного мира: </w:t>
      </w:r>
      <w:proofErr w:type="spellStart"/>
      <w:r w:rsidRPr="00AE645B">
        <w:rPr>
          <w:sz w:val="20"/>
          <w:szCs w:val="20"/>
        </w:rPr>
        <w:t>мегамир</w:t>
      </w:r>
      <w:proofErr w:type="spellEnd"/>
      <w:r w:rsidRPr="00AE645B">
        <w:rPr>
          <w:sz w:val="20"/>
          <w:szCs w:val="20"/>
        </w:rPr>
        <w:t xml:space="preserve">, макромир, микромир. Вселенная, галактики, звезды, солнечная система: основные понятия и законы движения небесных тел. Земля, ее строение и геологические оболочки. Понятие о микромире и </w:t>
      </w:r>
      <w:proofErr w:type="spellStart"/>
      <w:r w:rsidRPr="00AE645B">
        <w:rPr>
          <w:sz w:val="20"/>
          <w:szCs w:val="20"/>
        </w:rPr>
        <w:t>наномире</w:t>
      </w:r>
      <w:proofErr w:type="spellEnd"/>
      <w:r w:rsidRPr="00AE645B">
        <w:rPr>
          <w:sz w:val="20"/>
          <w:szCs w:val="20"/>
        </w:rPr>
        <w:t xml:space="preserve">. Биосфера. Уровни организации жизни на Земле. Биосфера и ее границы. Молекулярный, клеточный, тканевый, организменный, популяционно-видовой, биоценотический и биосферный уровни организации жизни на Земле. Экологические системы: основные понятия (цепи питания, пищевые пирамиды, экологические факторы). Основные положения синтетической теории эволюции. Естественный отбор и его формы. Мутации и их классификация. Макро- и макроэволюция. Элементы термодинамики и теории относительности. Начала термодинамики. Элементы теории относительности. </w:t>
      </w:r>
    </w:p>
    <w:p w:rsidR="002F5DDA" w:rsidRPr="00AE645B" w:rsidRDefault="002A4762" w:rsidP="00AE645B">
      <w:pPr>
        <w:ind w:left="1080"/>
        <w:jc w:val="both"/>
        <w:rPr>
          <w:sz w:val="20"/>
          <w:szCs w:val="20"/>
        </w:rPr>
      </w:pPr>
      <w:r w:rsidRPr="00AE645B">
        <w:rPr>
          <w:b/>
          <w:sz w:val="20"/>
          <w:szCs w:val="20"/>
        </w:rPr>
        <w:t>Демонстрации.</w:t>
      </w:r>
      <w:r w:rsidRPr="00AE645B">
        <w:rPr>
          <w:sz w:val="20"/>
          <w:szCs w:val="20"/>
        </w:rPr>
        <w:t xml:space="preserve"> Видеофрагменты и слайды по теме. </w:t>
      </w:r>
    </w:p>
    <w:p w:rsidR="002F5DDA" w:rsidRPr="00AE645B" w:rsidRDefault="002F5DDA" w:rsidP="00AE645B">
      <w:pPr>
        <w:ind w:left="1080"/>
        <w:jc w:val="both"/>
        <w:rPr>
          <w:b/>
          <w:sz w:val="20"/>
          <w:szCs w:val="20"/>
        </w:rPr>
      </w:pPr>
    </w:p>
    <w:p w:rsidR="00203F84" w:rsidRPr="00AE645B" w:rsidRDefault="002A4762" w:rsidP="00AE645B">
      <w:pPr>
        <w:ind w:left="1080"/>
        <w:jc w:val="both"/>
        <w:rPr>
          <w:sz w:val="20"/>
          <w:szCs w:val="20"/>
        </w:rPr>
      </w:pPr>
      <w:r w:rsidRPr="00AE645B">
        <w:rPr>
          <w:b/>
          <w:sz w:val="20"/>
          <w:szCs w:val="20"/>
        </w:rPr>
        <w:t>Тема 2. Микромир. Атома. Вещества (33ч)</w:t>
      </w:r>
      <w:r w:rsidRPr="00AE645B">
        <w:rPr>
          <w:sz w:val="20"/>
          <w:szCs w:val="20"/>
        </w:rPr>
        <w:t xml:space="preserve"> </w:t>
      </w:r>
    </w:p>
    <w:p w:rsidR="00203F84" w:rsidRPr="00AE645B" w:rsidRDefault="002A4762" w:rsidP="00AE645B">
      <w:pPr>
        <w:ind w:left="1080"/>
        <w:jc w:val="both"/>
        <w:rPr>
          <w:sz w:val="20"/>
          <w:szCs w:val="20"/>
        </w:rPr>
      </w:pPr>
      <w:r w:rsidRPr="00AE645B">
        <w:rPr>
          <w:sz w:val="20"/>
          <w:szCs w:val="20"/>
        </w:rPr>
        <w:t xml:space="preserve">Основные сведения о строении атома. Эволюция представлений о строении атома. Модели строения атомов Дж. Томсона и Э. Резерфорда. Постулаты квантовой теории </w:t>
      </w:r>
      <w:proofErr w:type="spellStart"/>
      <w:r w:rsidRPr="00AE645B">
        <w:rPr>
          <w:sz w:val="20"/>
          <w:szCs w:val="20"/>
        </w:rPr>
        <w:t>Н.Бора</w:t>
      </w:r>
      <w:proofErr w:type="spellEnd"/>
      <w:r w:rsidRPr="00AE645B">
        <w:rPr>
          <w:sz w:val="20"/>
          <w:szCs w:val="20"/>
        </w:rPr>
        <w:t xml:space="preserve">. Протонно-нейтронная теория строения атомного ядра Д. Иваненко и </w:t>
      </w:r>
      <w:proofErr w:type="spellStart"/>
      <w:r w:rsidRPr="00AE645B">
        <w:rPr>
          <w:sz w:val="20"/>
          <w:szCs w:val="20"/>
        </w:rPr>
        <w:t>В.Гейзенберга</w:t>
      </w:r>
      <w:proofErr w:type="spellEnd"/>
      <w:r w:rsidRPr="00AE645B">
        <w:rPr>
          <w:sz w:val="20"/>
          <w:szCs w:val="20"/>
        </w:rPr>
        <w:t xml:space="preserve">. Изотопы. Электронная оболочка атома. Энергетические уровни. Понятие </w:t>
      </w:r>
      <w:proofErr w:type="gramStart"/>
      <w:r w:rsidRPr="00AE645B">
        <w:rPr>
          <w:sz w:val="20"/>
          <w:szCs w:val="20"/>
        </w:rPr>
        <w:t>о</w:t>
      </w:r>
      <w:proofErr w:type="gramEnd"/>
      <w:r w:rsidRPr="00AE645B">
        <w:rPr>
          <w:sz w:val="20"/>
          <w:szCs w:val="20"/>
        </w:rPr>
        <w:t xml:space="preserve"> электронном облаке. Открытие Д.И. Менделеевым периодического закона. Предпосылки открытия периодического закона. Первые попытки классификации химических элементов. Открытие Д.И. Менделеевым периодического закона. Периодичность в изменении свойств химических элементов и их соединений. Периодический закон в формулировке Д.И. Менделеева. Современные представления о причинах периодического изменения свойств химических элементов и их соединений. Современная формулировка периодического закона. Периодическая система химических элементов, как графическое отображение периодического закона. Структура периодической таблицы. Периоды (большие и малые) и группы (главные и побочные). Значение периодического закона и периодической системы химических элементов Д.И. Менделеева для формирования естественнонаучной картины мира. Прогностическая сила и значение периодического закона и периодической системы. Значение периодического закона и периодической системы химических элементов Д. И. Менделеева для развития науки и понимания химической картины мира. Благородные газы. Благородные газы, причина их существования в атомарном состоянии. Применение благородных газов. Ионная химическая связь. Ионы и их классификация: по заряду (анионы и катионы), по составу (простые и сложные). Схема образования ионной связи. Ионные кристаллические решетки. Хлорид натрия – типичный представитель соединений с ионным типом связи. Ковалентная химическая связь. Ковалентная связь как связь, возникающая за счет образования общих электронных пар путем перекрывания электронных </w:t>
      </w:r>
      <w:proofErr w:type="spellStart"/>
      <w:r w:rsidRPr="00AE645B">
        <w:rPr>
          <w:sz w:val="20"/>
          <w:szCs w:val="20"/>
        </w:rPr>
        <w:t>орбиталей</w:t>
      </w:r>
      <w:proofErr w:type="spellEnd"/>
      <w:r w:rsidRPr="00AE645B">
        <w:rPr>
          <w:sz w:val="20"/>
          <w:szCs w:val="20"/>
        </w:rPr>
        <w:t xml:space="preserve">. Кратность ковалентной связи. Обменные и донорно-акцепторные механизмы образования ковалентной связи. </w:t>
      </w:r>
      <w:proofErr w:type="spellStart"/>
      <w:r w:rsidRPr="00AE645B">
        <w:rPr>
          <w:sz w:val="20"/>
          <w:szCs w:val="20"/>
        </w:rPr>
        <w:t>Электроотрицательность</w:t>
      </w:r>
      <w:proofErr w:type="spellEnd"/>
      <w:r w:rsidRPr="00AE645B">
        <w:rPr>
          <w:sz w:val="20"/>
          <w:szCs w:val="20"/>
        </w:rPr>
        <w:t xml:space="preserve"> (ЭО). Классификация ковалентных связей: по ЭО (полярная и неполярная). Диполи. Металлы и сплавы. Металлическая химическая связь. Общие физические свойства металлов: электропроводность, прочность, теплопроводность, металлический блеск, пластичность. Сплавы черные и цветные. Сталь, чугун. Латунь, бронза, мельхиор. Металлическая связь. Зависимость электропроводности металлов от температуры. Молекулярн</w:t>
      </w:r>
      <w:proofErr w:type="gramStart"/>
      <w:r w:rsidRPr="00AE645B">
        <w:rPr>
          <w:sz w:val="20"/>
          <w:szCs w:val="20"/>
        </w:rPr>
        <w:t>о-</w:t>
      </w:r>
      <w:proofErr w:type="gramEnd"/>
      <w:r w:rsidRPr="00AE645B">
        <w:rPr>
          <w:sz w:val="20"/>
          <w:szCs w:val="20"/>
        </w:rPr>
        <w:t xml:space="preserve"> кинетическая теория. Основные положения молекулярно-кинетической теории. Идеальный газ. Уравнение состояния идеального газа. Агрегатные состояния веществ. Газообразное состояние. Закон Авогадро и следствия из него. Молярный объем газов при </w:t>
      </w:r>
      <w:proofErr w:type="spellStart"/>
      <w:r w:rsidRPr="00AE645B">
        <w:rPr>
          <w:sz w:val="20"/>
          <w:szCs w:val="20"/>
        </w:rPr>
        <w:t>н.</w:t>
      </w:r>
      <w:proofErr w:type="gramStart"/>
      <w:r w:rsidRPr="00AE645B">
        <w:rPr>
          <w:sz w:val="20"/>
          <w:szCs w:val="20"/>
        </w:rPr>
        <w:t>у</w:t>
      </w:r>
      <w:proofErr w:type="spellEnd"/>
      <w:proofErr w:type="gramEnd"/>
      <w:r w:rsidRPr="00AE645B">
        <w:rPr>
          <w:sz w:val="20"/>
          <w:szCs w:val="20"/>
        </w:rPr>
        <w:t xml:space="preserve">. </w:t>
      </w:r>
      <w:proofErr w:type="gramStart"/>
      <w:r w:rsidRPr="00AE645B">
        <w:rPr>
          <w:sz w:val="20"/>
          <w:szCs w:val="20"/>
        </w:rPr>
        <w:t>Жидкое</w:t>
      </w:r>
      <w:proofErr w:type="gramEnd"/>
      <w:r w:rsidRPr="00AE645B">
        <w:rPr>
          <w:sz w:val="20"/>
          <w:szCs w:val="20"/>
        </w:rPr>
        <w:t xml:space="preserve"> состояние веществ. Текучесть. Твердое состояние вещества. Кристаллические решетки разных типов для твердого состояния вещества. Понятие о плазме. Высоко- и </w:t>
      </w:r>
      <w:proofErr w:type="gramStart"/>
      <w:r w:rsidRPr="00AE645B">
        <w:rPr>
          <w:sz w:val="20"/>
          <w:szCs w:val="20"/>
        </w:rPr>
        <w:t>низкотемпературная</w:t>
      </w:r>
      <w:proofErr w:type="gramEnd"/>
      <w:r w:rsidRPr="00AE645B">
        <w:rPr>
          <w:sz w:val="20"/>
          <w:szCs w:val="20"/>
        </w:rPr>
        <w:t xml:space="preserve"> плазмы и их применение. Взаимные переходы между агрегатными состояниями веществ. Природный газ. Природный газ, его состав и направления использования в качестве топлива и химического сырья. Конверсия метана. Синтез-газ и его использование для получения синтетического бензина и метанола. Предельные и непредельные углеводороды. Качественные реакции на кратную связь. Биогаз. Жидкие вещества. Нефть. Нефть, ее состав, физические свойства и происхождение. Экологические последствия разлива нефти и способы борьбы с ними. Попутный нефтяной газ, его состав. Процессы переработки нефти: ректификация и крекинг. Продукты переработки нефти и их использование. Твердое состояние вещества. Жидкие кристаллы. Кристаллические и аморфные вещества. Признаки и свойства аморфности. Относительность истины в химии. Жидкие кристаллы и их применение в технике. Относительность истины в биологии и физике. Классификация неорганических веществ и ее относительность. Классификация природных веществ. Органические и неорганические вещества. Изомерия. Классификация неорганических веществ. Простые вещества: металлы, неметаллы, благородные газы. Относительность деления простых веществ на металлы и неметаллы. Аллотропия и ее причины. Сложные вещества: оксиды, кислоты, основания, соли. Относительность классификации сложных веществ. Классификация органических соединений. Особенности состава, строения и свойств органических соединений. Основные положения теории химического строения А. Бутлерова, Ф. </w:t>
      </w:r>
      <w:proofErr w:type="spellStart"/>
      <w:r w:rsidRPr="00AE645B">
        <w:rPr>
          <w:sz w:val="20"/>
          <w:szCs w:val="20"/>
        </w:rPr>
        <w:t>Кекуле</w:t>
      </w:r>
      <w:proofErr w:type="spellEnd"/>
      <w:r w:rsidRPr="00AE645B">
        <w:rPr>
          <w:sz w:val="20"/>
          <w:szCs w:val="20"/>
        </w:rPr>
        <w:t xml:space="preserve">, А. Купера. Изомерия, как функция химического строения на примере этилового спирта и </w:t>
      </w:r>
      <w:proofErr w:type="spellStart"/>
      <w:r w:rsidRPr="00AE645B">
        <w:rPr>
          <w:sz w:val="20"/>
          <w:szCs w:val="20"/>
        </w:rPr>
        <w:t>диметилового</w:t>
      </w:r>
      <w:proofErr w:type="spellEnd"/>
      <w:r w:rsidRPr="00AE645B">
        <w:rPr>
          <w:sz w:val="20"/>
          <w:szCs w:val="20"/>
        </w:rPr>
        <w:t xml:space="preserve"> эфира. Причины многообразия органических соединений. Классификация органических соединений. Углеводороды: </w:t>
      </w:r>
      <w:proofErr w:type="spellStart"/>
      <w:r w:rsidRPr="00AE645B">
        <w:rPr>
          <w:sz w:val="20"/>
          <w:szCs w:val="20"/>
        </w:rPr>
        <w:t>алканы</w:t>
      </w:r>
      <w:proofErr w:type="spellEnd"/>
      <w:r w:rsidRPr="00AE645B">
        <w:rPr>
          <w:sz w:val="20"/>
          <w:szCs w:val="20"/>
        </w:rPr>
        <w:t xml:space="preserve">, </w:t>
      </w:r>
      <w:proofErr w:type="spellStart"/>
      <w:r w:rsidRPr="00AE645B">
        <w:rPr>
          <w:sz w:val="20"/>
          <w:szCs w:val="20"/>
        </w:rPr>
        <w:t>алкены</w:t>
      </w:r>
      <w:proofErr w:type="spellEnd"/>
      <w:r w:rsidRPr="00AE645B">
        <w:rPr>
          <w:sz w:val="20"/>
          <w:szCs w:val="20"/>
        </w:rPr>
        <w:t xml:space="preserve">, </w:t>
      </w:r>
      <w:proofErr w:type="spellStart"/>
      <w:r w:rsidRPr="00AE645B">
        <w:rPr>
          <w:sz w:val="20"/>
          <w:szCs w:val="20"/>
        </w:rPr>
        <w:t>алкины</w:t>
      </w:r>
      <w:proofErr w:type="spellEnd"/>
      <w:r w:rsidRPr="00AE645B">
        <w:rPr>
          <w:sz w:val="20"/>
          <w:szCs w:val="20"/>
        </w:rPr>
        <w:t xml:space="preserve">, </w:t>
      </w:r>
      <w:proofErr w:type="spellStart"/>
      <w:r w:rsidRPr="00AE645B">
        <w:rPr>
          <w:sz w:val="20"/>
          <w:szCs w:val="20"/>
        </w:rPr>
        <w:t>алкадиены</w:t>
      </w:r>
      <w:proofErr w:type="spellEnd"/>
      <w:r w:rsidRPr="00AE645B">
        <w:rPr>
          <w:sz w:val="20"/>
          <w:szCs w:val="20"/>
        </w:rPr>
        <w:t xml:space="preserve"> и арены. Классы органических соединений, молекулы которых содержат функциональные группы: гидроксильную, карбонильную, карбоксильную, аминогруппу. </w:t>
      </w:r>
      <w:r w:rsidRPr="00AE645B">
        <w:rPr>
          <w:sz w:val="20"/>
          <w:szCs w:val="20"/>
        </w:rPr>
        <w:lastRenderedPageBreak/>
        <w:t xml:space="preserve">Относительность деления органических соединений на классы. Полимеры. Основные понятия химии высокомолекулярных соединений: мономер, полимер, элементарное звено, степень полимеризации. Способы получения полимеров: реакции полимеризации и поликонденсации. Биополимеры и их биологическая роль. Пластмассы. Термопласты и реактопласты. Представители пластмасс и области их применения. Волокна. Природные (животного и растительного происхождения) и химические (искусственные и синтетические) волокна. Представители волокон и области их применения. Неорганические полимеры, как вещества атомной структуры. Смеси, их состав и способы разделения. Понятие о смеси, как системе состоящей из различных химических веществ. Классификация смесей по визуальным признакам (гомо- и гетерогенные смеси) и по агрегатному состоянию (твердые, жидкие и газообразные смеси). Состав смесей: массовая и объемная доли компонента смеси. Способы разделения смесей. Дисперсные системы. Понятие дисперсной системе. Классификация дисперсных систем по размерам дисперсной фазы и агрегатному состоянию дисперсионной среды и дисперсной фазы. Значение дисперсных систем в природе, промышленности и повседневной жизни человека. Грубодисперсные системы и их классификация (суспензии, эмульсии, аэрозоли). Применение этих систем в технике и быту. Тонкодисперсные (коллоидные) системы, их классификация (золи и гели). Коагуляция. </w:t>
      </w:r>
      <w:proofErr w:type="spellStart"/>
      <w:r w:rsidRPr="00AE645B">
        <w:rPr>
          <w:sz w:val="20"/>
          <w:szCs w:val="20"/>
        </w:rPr>
        <w:t>Синерезис</w:t>
      </w:r>
      <w:proofErr w:type="spellEnd"/>
      <w:r w:rsidRPr="00AE645B">
        <w:rPr>
          <w:sz w:val="20"/>
          <w:szCs w:val="20"/>
        </w:rPr>
        <w:t xml:space="preserve">. </w:t>
      </w:r>
    </w:p>
    <w:p w:rsidR="00203F84" w:rsidRPr="00AE645B" w:rsidRDefault="002A4762" w:rsidP="00AE645B">
      <w:pPr>
        <w:ind w:left="1080"/>
        <w:jc w:val="both"/>
        <w:rPr>
          <w:sz w:val="20"/>
          <w:szCs w:val="20"/>
        </w:rPr>
      </w:pPr>
      <w:r w:rsidRPr="00AE645B">
        <w:rPr>
          <w:b/>
          <w:sz w:val="20"/>
          <w:szCs w:val="20"/>
        </w:rPr>
        <w:t>Демонстрации.</w:t>
      </w:r>
      <w:r w:rsidRPr="00AE645B">
        <w:rPr>
          <w:sz w:val="20"/>
          <w:szCs w:val="20"/>
        </w:rPr>
        <w:t xml:space="preserve"> </w:t>
      </w:r>
    </w:p>
    <w:p w:rsidR="00290FF1" w:rsidRPr="00AE645B" w:rsidRDefault="002A4762" w:rsidP="00AE645B">
      <w:pPr>
        <w:ind w:left="1080"/>
        <w:jc w:val="both"/>
        <w:rPr>
          <w:sz w:val="20"/>
          <w:szCs w:val="20"/>
        </w:rPr>
      </w:pPr>
      <w:r w:rsidRPr="00AE645B">
        <w:rPr>
          <w:sz w:val="20"/>
          <w:szCs w:val="20"/>
        </w:rPr>
        <w:t xml:space="preserve">Видеофрагменты и фотографии по теме: неоновая реклама и аргоновой сваркой, дирижаблей и воздушных шаров, заполненных гелием, бальнеологические радоновые ванны. </w:t>
      </w:r>
    </w:p>
    <w:p w:rsidR="00203F84" w:rsidRPr="00AE645B" w:rsidRDefault="002A4762" w:rsidP="00AE645B">
      <w:pPr>
        <w:ind w:left="1080"/>
        <w:jc w:val="both"/>
        <w:rPr>
          <w:sz w:val="20"/>
          <w:szCs w:val="20"/>
        </w:rPr>
      </w:pPr>
      <w:r w:rsidRPr="00AE645B">
        <w:rPr>
          <w:sz w:val="20"/>
          <w:szCs w:val="20"/>
        </w:rPr>
        <w:t xml:space="preserve">Различные формы периодической системы химических элементов </w:t>
      </w:r>
      <w:proofErr w:type="spellStart"/>
      <w:r w:rsidRPr="00AE645B">
        <w:rPr>
          <w:sz w:val="20"/>
          <w:szCs w:val="20"/>
        </w:rPr>
        <w:t>Д.И.Менделеева</w:t>
      </w:r>
      <w:proofErr w:type="spellEnd"/>
      <w:r w:rsidRPr="00AE645B">
        <w:rPr>
          <w:sz w:val="20"/>
          <w:szCs w:val="20"/>
        </w:rPr>
        <w:t xml:space="preserve">. Портреты: Л. </w:t>
      </w:r>
      <w:proofErr w:type="spellStart"/>
      <w:r w:rsidRPr="00AE645B">
        <w:rPr>
          <w:sz w:val="20"/>
          <w:szCs w:val="20"/>
        </w:rPr>
        <w:t>Буабодрана</w:t>
      </w:r>
      <w:proofErr w:type="spellEnd"/>
      <w:r w:rsidRPr="00AE645B">
        <w:rPr>
          <w:sz w:val="20"/>
          <w:szCs w:val="20"/>
        </w:rPr>
        <w:t xml:space="preserve">, Л. </w:t>
      </w:r>
      <w:proofErr w:type="spellStart"/>
      <w:r w:rsidRPr="00AE645B">
        <w:rPr>
          <w:sz w:val="20"/>
          <w:szCs w:val="20"/>
        </w:rPr>
        <w:t>Нильсона</w:t>
      </w:r>
      <w:proofErr w:type="spellEnd"/>
      <w:r w:rsidRPr="00AE645B">
        <w:rPr>
          <w:sz w:val="20"/>
          <w:szCs w:val="20"/>
        </w:rPr>
        <w:t xml:space="preserve">, К. </w:t>
      </w:r>
      <w:proofErr w:type="spellStart"/>
      <w:r w:rsidRPr="00AE645B">
        <w:rPr>
          <w:sz w:val="20"/>
          <w:szCs w:val="20"/>
        </w:rPr>
        <w:t>Винклера</w:t>
      </w:r>
      <w:proofErr w:type="spellEnd"/>
      <w:r w:rsidRPr="00AE645B">
        <w:rPr>
          <w:sz w:val="20"/>
          <w:szCs w:val="20"/>
        </w:rPr>
        <w:t xml:space="preserve">, А. Бутлерова, </w:t>
      </w:r>
      <w:proofErr w:type="spellStart"/>
      <w:r w:rsidRPr="00AE645B">
        <w:rPr>
          <w:sz w:val="20"/>
          <w:szCs w:val="20"/>
        </w:rPr>
        <w:t>Ф.Кекуле</w:t>
      </w:r>
      <w:proofErr w:type="spellEnd"/>
      <w:r w:rsidRPr="00AE645B">
        <w:rPr>
          <w:sz w:val="20"/>
          <w:szCs w:val="20"/>
        </w:rPr>
        <w:t xml:space="preserve">, А. Купера. Модели кристаллических решеток: хлорида натрия, </w:t>
      </w:r>
      <w:proofErr w:type="spellStart"/>
      <w:r w:rsidRPr="00AE645B">
        <w:rPr>
          <w:sz w:val="20"/>
          <w:szCs w:val="20"/>
        </w:rPr>
        <w:t>иода</w:t>
      </w:r>
      <w:proofErr w:type="spellEnd"/>
      <w:r w:rsidRPr="00AE645B">
        <w:rPr>
          <w:sz w:val="20"/>
          <w:szCs w:val="20"/>
        </w:rPr>
        <w:t xml:space="preserve">, углекислого газа, алмаза, графита. </w:t>
      </w:r>
    </w:p>
    <w:p w:rsidR="00290FF1" w:rsidRPr="00AE645B" w:rsidRDefault="002A4762" w:rsidP="00AE645B">
      <w:pPr>
        <w:ind w:left="1080"/>
        <w:jc w:val="both"/>
        <w:rPr>
          <w:sz w:val="20"/>
          <w:szCs w:val="20"/>
        </w:rPr>
      </w:pPr>
      <w:r w:rsidRPr="00AE645B">
        <w:rPr>
          <w:sz w:val="20"/>
          <w:szCs w:val="20"/>
        </w:rPr>
        <w:t xml:space="preserve">Образцы минералов и веществ с ионным типом связи (оксида кальция, различных солей, твердых щелочей, </w:t>
      </w:r>
      <w:proofErr w:type="spellStart"/>
      <w:r w:rsidRPr="00AE645B">
        <w:rPr>
          <w:sz w:val="20"/>
          <w:szCs w:val="20"/>
        </w:rPr>
        <w:t>галита</w:t>
      </w:r>
      <w:proofErr w:type="spellEnd"/>
      <w:r w:rsidRPr="00AE645B">
        <w:rPr>
          <w:sz w:val="20"/>
          <w:szCs w:val="20"/>
        </w:rPr>
        <w:t xml:space="preserve">, кальцита); веществ с ковалентным типом химической связи. </w:t>
      </w:r>
    </w:p>
    <w:p w:rsidR="00290FF1" w:rsidRPr="00AE645B" w:rsidRDefault="002A4762" w:rsidP="00AE645B">
      <w:pPr>
        <w:ind w:left="1080"/>
        <w:jc w:val="both"/>
        <w:rPr>
          <w:sz w:val="20"/>
          <w:szCs w:val="20"/>
        </w:rPr>
      </w:pPr>
      <w:proofErr w:type="gramStart"/>
      <w:r w:rsidRPr="00AE645B">
        <w:rPr>
          <w:sz w:val="20"/>
          <w:szCs w:val="20"/>
        </w:rPr>
        <w:t xml:space="preserve">Коллекции: металлов, сплавов; веществ и материалов, получаемых на основе природного газа; нефть и продукты ее переработки; аморфных веществ и материалов; приборов на основе жидких кристаллов; простых и сложных веществ; пластмасс, волокон, неорганических полимеров (минералов и горных пород); органических соединений. </w:t>
      </w:r>
      <w:proofErr w:type="gramEnd"/>
    </w:p>
    <w:p w:rsidR="00290FF1" w:rsidRPr="00AE645B" w:rsidRDefault="002A4762" w:rsidP="00AE645B">
      <w:pPr>
        <w:ind w:left="1080"/>
        <w:jc w:val="both"/>
        <w:rPr>
          <w:sz w:val="20"/>
          <w:szCs w:val="20"/>
        </w:rPr>
      </w:pPr>
      <w:r w:rsidRPr="00AE645B">
        <w:rPr>
          <w:sz w:val="20"/>
          <w:szCs w:val="20"/>
        </w:rPr>
        <w:t xml:space="preserve">Диффузия душистых веществ с горящей лампочки накаливания и диффузия перманганата калия или сульфата меди (П) в воде. Приборы на основе низкотемпературной плазмы (газовые лазеры, плазменные панели телевизоров и т.д.) </w:t>
      </w:r>
    </w:p>
    <w:p w:rsidR="00290FF1" w:rsidRPr="00AE645B" w:rsidRDefault="002A4762" w:rsidP="00AE645B">
      <w:pPr>
        <w:ind w:left="1080"/>
        <w:jc w:val="both"/>
        <w:rPr>
          <w:sz w:val="20"/>
          <w:szCs w:val="20"/>
        </w:rPr>
      </w:pPr>
      <w:proofErr w:type="spellStart"/>
      <w:r w:rsidRPr="00AE645B">
        <w:rPr>
          <w:sz w:val="20"/>
          <w:szCs w:val="20"/>
        </w:rPr>
        <w:t>Шаростержневые</w:t>
      </w:r>
      <w:proofErr w:type="spellEnd"/>
      <w:r w:rsidRPr="00AE645B">
        <w:rPr>
          <w:sz w:val="20"/>
          <w:szCs w:val="20"/>
        </w:rPr>
        <w:t xml:space="preserve"> и объемные модели молекул первых представителей </w:t>
      </w:r>
      <w:proofErr w:type="spellStart"/>
      <w:r w:rsidRPr="00AE645B">
        <w:rPr>
          <w:sz w:val="20"/>
          <w:szCs w:val="20"/>
        </w:rPr>
        <w:t>редельных</w:t>
      </w:r>
      <w:proofErr w:type="spellEnd"/>
      <w:r w:rsidRPr="00AE645B">
        <w:rPr>
          <w:sz w:val="20"/>
          <w:szCs w:val="20"/>
        </w:rPr>
        <w:t xml:space="preserve"> углеводородов, структур белка и ДНК. Физические свойства </w:t>
      </w:r>
      <w:proofErr w:type="gramStart"/>
      <w:r w:rsidRPr="00AE645B">
        <w:rPr>
          <w:sz w:val="20"/>
          <w:szCs w:val="20"/>
        </w:rPr>
        <w:t>газообразных</w:t>
      </w:r>
      <w:proofErr w:type="gramEnd"/>
      <w:r w:rsidRPr="00AE645B">
        <w:rPr>
          <w:sz w:val="20"/>
          <w:szCs w:val="20"/>
        </w:rPr>
        <w:t xml:space="preserve"> (пропан-бутановая смесь в зажигалке), жидких (бензин) и твердых (парафин) </w:t>
      </w:r>
      <w:proofErr w:type="spellStart"/>
      <w:r w:rsidRPr="00AE645B">
        <w:rPr>
          <w:sz w:val="20"/>
          <w:szCs w:val="20"/>
        </w:rPr>
        <w:t>алканов</w:t>
      </w:r>
      <w:proofErr w:type="spellEnd"/>
      <w:r w:rsidRPr="00AE645B">
        <w:rPr>
          <w:sz w:val="20"/>
          <w:szCs w:val="20"/>
        </w:rPr>
        <w:t xml:space="preserve">: агрегатное состояние, растворимость в воде. Горение </w:t>
      </w:r>
      <w:proofErr w:type="gramStart"/>
      <w:r w:rsidRPr="00AE645B">
        <w:rPr>
          <w:sz w:val="20"/>
          <w:szCs w:val="20"/>
        </w:rPr>
        <w:t>пропан-бутановой</w:t>
      </w:r>
      <w:proofErr w:type="gramEnd"/>
      <w:r w:rsidRPr="00AE645B">
        <w:rPr>
          <w:sz w:val="20"/>
          <w:szCs w:val="20"/>
        </w:rPr>
        <w:t xml:space="preserve"> смеси (зажигалка). Отношение предельных и непредельных углеводородов к раствору перманганата калия и бромной воде. Образование нефтяной пленки на поверхности воды. Обнаружение непредельных соединений в жидких нефтепродуктах. Получение пластической серы. Получение белого фосфора. Получение дистиллированной воды. Очистка смеси кристаллов дихромата и перманганата калия. Образцы различных дисперсных систем: эмульсии, суспензии, аэрозоли, гели и золи. Получение коллоидного раствора из хлорида железа (Ш). Коагуляция полученного раствора. Эффект </w:t>
      </w:r>
      <w:proofErr w:type="spellStart"/>
      <w:r w:rsidRPr="00AE645B">
        <w:rPr>
          <w:sz w:val="20"/>
          <w:szCs w:val="20"/>
        </w:rPr>
        <w:t>Тиндаля</w:t>
      </w:r>
      <w:proofErr w:type="spellEnd"/>
      <w:r w:rsidRPr="00AE645B">
        <w:rPr>
          <w:sz w:val="20"/>
          <w:szCs w:val="20"/>
        </w:rPr>
        <w:t xml:space="preserve">. </w:t>
      </w:r>
    </w:p>
    <w:p w:rsidR="00290FF1" w:rsidRPr="00AE645B" w:rsidRDefault="002A4762" w:rsidP="00AE645B">
      <w:pPr>
        <w:ind w:left="1080"/>
        <w:jc w:val="both"/>
        <w:rPr>
          <w:sz w:val="20"/>
          <w:szCs w:val="20"/>
        </w:rPr>
      </w:pPr>
      <w:r w:rsidRPr="00AE645B">
        <w:rPr>
          <w:b/>
          <w:sz w:val="20"/>
          <w:szCs w:val="20"/>
        </w:rPr>
        <w:t>Лабораторные опыты.</w:t>
      </w:r>
      <w:r w:rsidRPr="00AE645B">
        <w:rPr>
          <w:sz w:val="20"/>
          <w:szCs w:val="20"/>
        </w:rPr>
        <w:t xml:space="preserve"> </w:t>
      </w:r>
    </w:p>
    <w:p w:rsidR="00290FF1" w:rsidRPr="00AE645B" w:rsidRDefault="002A4762" w:rsidP="00AE645B">
      <w:pPr>
        <w:ind w:left="1080"/>
        <w:jc w:val="both"/>
        <w:rPr>
          <w:sz w:val="20"/>
          <w:szCs w:val="20"/>
        </w:rPr>
      </w:pPr>
      <w:r w:rsidRPr="00AE645B">
        <w:rPr>
          <w:sz w:val="20"/>
          <w:szCs w:val="20"/>
        </w:rPr>
        <w:t xml:space="preserve">1. Конструирование периодической таблицы химических элементов с использованием карточек. </w:t>
      </w:r>
    </w:p>
    <w:p w:rsidR="00290FF1" w:rsidRPr="00AE645B" w:rsidRDefault="002A4762" w:rsidP="00AE645B">
      <w:pPr>
        <w:ind w:left="1080"/>
        <w:jc w:val="both"/>
        <w:rPr>
          <w:sz w:val="20"/>
          <w:szCs w:val="20"/>
        </w:rPr>
      </w:pPr>
      <w:r w:rsidRPr="00AE645B">
        <w:rPr>
          <w:sz w:val="20"/>
          <w:szCs w:val="20"/>
        </w:rPr>
        <w:t xml:space="preserve">2. Ознакомление с коллекциями металлов и сплавов. </w:t>
      </w:r>
    </w:p>
    <w:p w:rsidR="00290FF1" w:rsidRPr="00AE645B" w:rsidRDefault="002A4762" w:rsidP="00AE645B">
      <w:pPr>
        <w:ind w:left="1080"/>
        <w:jc w:val="both"/>
        <w:rPr>
          <w:sz w:val="20"/>
          <w:szCs w:val="20"/>
        </w:rPr>
      </w:pPr>
      <w:r w:rsidRPr="00AE645B">
        <w:rPr>
          <w:sz w:val="20"/>
          <w:szCs w:val="20"/>
        </w:rPr>
        <w:t xml:space="preserve">3. Броуновское движение частиц туши или цветочной пыльцы в воде. </w:t>
      </w:r>
    </w:p>
    <w:p w:rsidR="00290FF1" w:rsidRPr="00AE645B" w:rsidRDefault="002A4762" w:rsidP="00AE645B">
      <w:pPr>
        <w:ind w:left="1080"/>
        <w:jc w:val="both"/>
        <w:rPr>
          <w:sz w:val="20"/>
          <w:szCs w:val="20"/>
        </w:rPr>
      </w:pPr>
      <w:r w:rsidRPr="00AE645B">
        <w:rPr>
          <w:sz w:val="20"/>
          <w:szCs w:val="20"/>
        </w:rPr>
        <w:t xml:space="preserve">4. Проверка прибора для получения газов на герметичность. </w:t>
      </w:r>
    </w:p>
    <w:p w:rsidR="00290FF1" w:rsidRPr="00AE645B" w:rsidRDefault="002A4762" w:rsidP="00AE645B">
      <w:pPr>
        <w:ind w:left="1080"/>
        <w:jc w:val="both"/>
        <w:rPr>
          <w:sz w:val="20"/>
          <w:szCs w:val="20"/>
        </w:rPr>
      </w:pPr>
      <w:r w:rsidRPr="00AE645B">
        <w:rPr>
          <w:sz w:val="20"/>
          <w:szCs w:val="20"/>
        </w:rPr>
        <w:t xml:space="preserve">5. Увеличение давления жидкости при ее сжатии. </w:t>
      </w:r>
    </w:p>
    <w:p w:rsidR="00290FF1" w:rsidRPr="00AE645B" w:rsidRDefault="002A4762" w:rsidP="00AE645B">
      <w:pPr>
        <w:ind w:left="1080"/>
        <w:jc w:val="both"/>
        <w:rPr>
          <w:sz w:val="20"/>
          <w:szCs w:val="20"/>
        </w:rPr>
      </w:pPr>
      <w:r w:rsidRPr="00AE645B">
        <w:rPr>
          <w:sz w:val="20"/>
          <w:szCs w:val="20"/>
        </w:rPr>
        <w:t xml:space="preserve">6. Сравнение колебательных движений молекул воды и льда с помощью СВЧ. </w:t>
      </w:r>
    </w:p>
    <w:p w:rsidR="00290FF1" w:rsidRPr="00AE645B" w:rsidRDefault="002A4762" w:rsidP="00AE645B">
      <w:pPr>
        <w:ind w:left="1080"/>
        <w:jc w:val="both"/>
        <w:rPr>
          <w:sz w:val="20"/>
          <w:szCs w:val="20"/>
        </w:rPr>
      </w:pPr>
      <w:r w:rsidRPr="00AE645B">
        <w:rPr>
          <w:sz w:val="20"/>
          <w:szCs w:val="20"/>
        </w:rPr>
        <w:t xml:space="preserve">7. Выпаривание раствора поваренной соли. Фильтрование гетерогенной смеси. Отстаивание, как способ разделения смесей декантацией и с помощью делительной воронки. </w:t>
      </w:r>
    </w:p>
    <w:p w:rsidR="00290FF1" w:rsidRPr="00AE645B" w:rsidRDefault="002A4762" w:rsidP="00AE645B">
      <w:pPr>
        <w:ind w:left="1080"/>
        <w:jc w:val="both"/>
        <w:rPr>
          <w:sz w:val="20"/>
          <w:szCs w:val="20"/>
        </w:rPr>
      </w:pPr>
      <w:r w:rsidRPr="00AE645B">
        <w:rPr>
          <w:sz w:val="20"/>
          <w:szCs w:val="20"/>
        </w:rPr>
        <w:t xml:space="preserve">8. Ознакомление с дисперсными системами </w:t>
      </w:r>
    </w:p>
    <w:p w:rsidR="00290FF1" w:rsidRPr="00AE645B" w:rsidRDefault="00290FF1" w:rsidP="00AE645B">
      <w:pPr>
        <w:ind w:left="1080"/>
        <w:jc w:val="both"/>
        <w:rPr>
          <w:b/>
          <w:sz w:val="20"/>
          <w:szCs w:val="20"/>
        </w:rPr>
      </w:pPr>
      <w:r w:rsidRPr="00AE645B">
        <w:rPr>
          <w:b/>
          <w:sz w:val="20"/>
          <w:szCs w:val="20"/>
        </w:rPr>
        <w:t>Практические работы</w:t>
      </w:r>
      <w:r w:rsidR="002A4762" w:rsidRPr="00AE645B">
        <w:rPr>
          <w:b/>
          <w:sz w:val="20"/>
          <w:szCs w:val="20"/>
        </w:rPr>
        <w:t xml:space="preserve"> </w:t>
      </w:r>
    </w:p>
    <w:p w:rsidR="00290FF1" w:rsidRPr="00AE645B" w:rsidRDefault="002A4762" w:rsidP="00AE645B">
      <w:pPr>
        <w:ind w:left="1080"/>
        <w:jc w:val="both"/>
        <w:rPr>
          <w:sz w:val="20"/>
          <w:szCs w:val="20"/>
        </w:rPr>
      </w:pPr>
      <w:r w:rsidRPr="00AE645B">
        <w:rPr>
          <w:sz w:val="20"/>
          <w:szCs w:val="20"/>
        </w:rPr>
        <w:t xml:space="preserve">№ 1. Изучение фотографий треков заряженных частиц. </w:t>
      </w:r>
    </w:p>
    <w:p w:rsidR="00290FF1" w:rsidRPr="00AE645B" w:rsidRDefault="002A4762" w:rsidP="00AE645B">
      <w:pPr>
        <w:ind w:left="1080"/>
        <w:jc w:val="both"/>
        <w:rPr>
          <w:sz w:val="20"/>
          <w:szCs w:val="20"/>
        </w:rPr>
      </w:pPr>
      <w:r w:rsidRPr="00AE645B">
        <w:rPr>
          <w:sz w:val="20"/>
          <w:szCs w:val="20"/>
        </w:rPr>
        <w:t xml:space="preserve">№ 2. Получение, собирание и распознавание газов. </w:t>
      </w:r>
    </w:p>
    <w:p w:rsidR="00290FF1" w:rsidRPr="00AE645B" w:rsidRDefault="00290FF1" w:rsidP="00AE645B">
      <w:pPr>
        <w:ind w:left="1080"/>
        <w:jc w:val="both"/>
        <w:rPr>
          <w:b/>
          <w:sz w:val="20"/>
          <w:szCs w:val="20"/>
        </w:rPr>
      </w:pPr>
      <w:r w:rsidRPr="00AE645B">
        <w:rPr>
          <w:b/>
          <w:sz w:val="20"/>
          <w:szCs w:val="20"/>
        </w:rPr>
        <w:t>Контрольная работа №1</w:t>
      </w:r>
    </w:p>
    <w:p w:rsidR="00AE645B" w:rsidRPr="00AE645B" w:rsidRDefault="00AE645B" w:rsidP="00AE645B">
      <w:pPr>
        <w:ind w:left="1080"/>
        <w:jc w:val="both"/>
        <w:rPr>
          <w:b/>
          <w:sz w:val="20"/>
          <w:szCs w:val="20"/>
        </w:rPr>
      </w:pPr>
    </w:p>
    <w:p w:rsidR="00AE645B" w:rsidRPr="00AE645B" w:rsidRDefault="00AE645B" w:rsidP="00AE645B">
      <w:pPr>
        <w:ind w:left="1080"/>
        <w:jc w:val="both"/>
        <w:rPr>
          <w:b/>
          <w:sz w:val="20"/>
          <w:szCs w:val="20"/>
        </w:rPr>
      </w:pPr>
    </w:p>
    <w:p w:rsidR="00290FF1" w:rsidRPr="00AE645B" w:rsidRDefault="00290FF1" w:rsidP="00AE645B">
      <w:pPr>
        <w:ind w:left="1080"/>
        <w:jc w:val="both"/>
        <w:rPr>
          <w:b/>
          <w:sz w:val="20"/>
          <w:szCs w:val="20"/>
        </w:rPr>
      </w:pPr>
    </w:p>
    <w:p w:rsidR="00290FF1" w:rsidRPr="00AE645B" w:rsidRDefault="002A4762" w:rsidP="00AE645B">
      <w:pPr>
        <w:ind w:left="1080"/>
        <w:jc w:val="both"/>
        <w:rPr>
          <w:b/>
          <w:sz w:val="20"/>
          <w:szCs w:val="20"/>
        </w:rPr>
      </w:pPr>
      <w:r w:rsidRPr="00AE645B">
        <w:rPr>
          <w:b/>
          <w:sz w:val="20"/>
          <w:szCs w:val="20"/>
        </w:rPr>
        <w:t>Тема 3. Химические реакции (13 ч)</w:t>
      </w:r>
    </w:p>
    <w:p w:rsidR="00290FF1" w:rsidRPr="00AE645B" w:rsidRDefault="002A4762" w:rsidP="00AE645B">
      <w:pPr>
        <w:ind w:left="1080"/>
        <w:jc w:val="both"/>
        <w:rPr>
          <w:sz w:val="20"/>
          <w:szCs w:val="20"/>
        </w:rPr>
      </w:pPr>
      <w:r w:rsidRPr="00AE645B">
        <w:rPr>
          <w:sz w:val="20"/>
          <w:szCs w:val="20"/>
        </w:rPr>
        <w:t xml:space="preserve"> Химические реакции и их классификация. Химические реакции или химические явления, их отличия от физических явлений. Реакции без изменения состава веществ: </w:t>
      </w:r>
      <w:proofErr w:type="spellStart"/>
      <w:r w:rsidRPr="00AE645B">
        <w:rPr>
          <w:sz w:val="20"/>
          <w:szCs w:val="20"/>
        </w:rPr>
        <w:t>аллотропизации</w:t>
      </w:r>
      <w:proofErr w:type="spellEnd"/>
      <w:r w:rsidRPr="00AE645B">
        <w:rPr>
          <w:sz w:val="20"/>
          <w:szCs w:val="20"/>
        </w:rPr>
        <w:t xml:space="preserve"> и изомеризации. Реакции, идущие с изменением числа и состава веществ: соединения, разложения, замещения, обмена. Реакции, протекающие с выделением или поглощением теплоты: экз</w:t>
      </w:r>
      <w:proofErr w:type="gramStart"/>
      <w:r w:rsidRPr="00AE645B">
        <w:rPr>
          <w:sz w:val="20"/>
          <w:szCs w:val="20"/>
        </w:rPr>
        <w:t>о-</w:t>
      </w:r>
      <w:proofErr w:type="gramEnd"/>
      <w:r w:rsidRPr="00AE645B">
        <w:rPr>
          <w:sz w:val="20"/>
          <w:szCs w:val="20"/>
        </w:rPr>
        <w:t xml:space="preserve"> и эндотермические. Другие признаки классификации химических реакций на примере синтеза оксида серы (VI): изменение степеней окисления элементов, образующих вещества, использование катализатора, агрегатное состояние веществ, направление процессов. Скорость химической реакции. Понятие о скорости химической реакции. Гомогенные и гетерогенные реакции. Зависимость скорости химической реакции от природы реагирующих веществ, их концентрации. Зависимость скорости реакции от температуры. Правило Вант-Гоффа. Зависимость скорости реакции от площади соприкосновения веществ и наличия катализатора. Обратимость химических реакций. Необратимые и обратимые реакции. Состояние химического равновесия для обратимых реакций. Принцип </w:t>
      </w:r>
      <w:proofErr w:type="spellStart"/>
      <w:r w:rsidRPr="00AE645B">
        <w:rPr>
          <w:sz w:val="20"/>
          <w:szCs w:val="20"/>
        </w:rPr>
        <w:t>Ле-Шателье</w:t>
      </w:r>
      <w:proofErr w:type="spellEnd"/>
      <w:r w:rsidRPr="00AE645B">
        <w:rPr>
          <w:sz w:val="20"/>
          <w:szCs w:val="20"/>
        </w:rPr>
        <w:t xml:space="preserve">. Смещение химического равновесия обратимых реакций в химическом производстве на примере синтеза аммиака. </w:t>
      </w:r>
      <w:proofErr w:type="spellStart"/>
      <w:r w:rsidRPr="00AE645B">
        <w:rPr>
          <w:sz w:val="20"/>
          <w:szCs w:val="20"/>
        </w:rPr>
        <w:t>Окислительно</w:t>
      </w:r>
      <w:proofErr w:type="spellEnd"/>
      <w:r w:rsidRPr="00AE645B">
        <w:rPr>
          <w:sz w:val="20"/>
          <w:szCs w:val="20"/>
        </w:rPr>
        <w:t xml:space="preserve">-восстановительные реакции (ОВР). Электролиз. Степень окисления и ее определение по формуле соединения. Понятие об ОВР. Окислитель и восстановитель, окисление и восстановление. Электролиз расплавов и растворов на примере хлорида натрия. Электролитическое получение алюминия. Практическое применение электролиза. Гальванопластика и гальваностегия. Химические источники тока. Гальванические элементы на примере элемента Даниэля-Якоби, их устройство и принцип действия. Устройство батарейки на примере сухого щелочного элемента. Устройство свинцового аккумулятора. Гальванизация и электрофорез. Физика на службе человека. Антропометрия: измерение длины и массы тела, спирометрия и жизненная </w:t>
      </w:r>
      <w:proofErr w:type="spellStart"/>
      <w:r w:rsidRPr="00AE645B">
        <w:rPr>
          <w:sz w:val="20"/>
          <w:szCs w:val="20"/>
        </w:rPr>
        <w:t>ѐмкость</w:t>
      </w:r>
      <w:proofErr w:type="spellEnd"/>
      <w:r w:rsidRPr="00AE645B">
        <w:rPr>
          <w:sz w:val="20"/>
          <w:szCs w:val="20"/>
        </w:rPr>
        <w:t xml:space="preserve"> легких. Тепловые измерения и </w:t>
      </w:r>
      <w:proofErr w:type="spellStart"/>
      <w:r w:rsidRPr="00AE645B">
        <w:rPr>
          <w:sz w:val="20"/>
          <w:szCs w:val="20"/>
        </w:rPr>
        <w:t>теплотерапия</w:t>
      </w:r>
      <w:proofErr w:type="spellEnd"/>
      <w:r w:rsidRPr="00AE645B">
        <w:rPr>
          <w:sz w:val="20"/>
          <w:szCs w:val="20"/>
        </w:rPr>
        <w:t xml:space="preserve">. Измерение артериального давления. Гипертония и гипотония. Ультразвуковая диагностика и терапия. Электротерапия. Лазерная терапия. Магнитный резонанс и рентгенодиагностика. Флюорография. Томография </w:t>
      </w:r>
    </w:p>
    <w:p w:rsidR="00290FF1" w:rsidRPr="00AE645B" w:rsidRDefault="002A4762" w:rsidP="00AE645B">
      <w:pPr>
        <w:ind w:left="1080"/>
        <w:jc w:val="both"/>
        <w:rPr>
          <w:sz w:val="20"/>
          <w:szCs w:val="20"/>
        </w:rPr>
      </w:pPr>
      <w:r w:rsidRPr="00AE645B">
        <w:rPr>
          <w:b/>
          <w:sz w:val="20"/>
          <w:szCs w:val="20"/>
        </w:rPr>
        <w:t>Демонстрации.</w:t>
      </w:r>
      <w:r w:rsidRPr="00AE645B">
        <w:rPr>
          <w:sz w:val="20"/>
          <w:szCs w:val="20"/>
        </w:rPr>
        <w:t xml:space="preserve"> </w:t>
      </w:r>
    </w:p>
    <w:p w:rsidR="00290FF1" w:rsidRPr="00AE645B" w:rsidRDefault="002A4762" w:rsidP="00AE645B">
      <w:pPr>
        <w:ind w:left="1080"/>
        <w:jc w:val="both"/>
        <w:rPr>
          <w:sz w:val="20"/>
          <w:szCs w:val="20"/>
        </w:rPr>
      </w:pPr>
      <w:r w:rsidRPr="00AE645B">
        <w:rPr>
          <w:sz w:val="20"/>
          <w:szCs w:val="20"/>
        </w:rPr>
        <w:t>Получение белого фосфора. Горение фосфора и растворение оксида фосфора (V) в воде. Получение и разложение гидроксида меди (П). Взаимодействие железа с раствором сульфата меди (II). Опыты, иллюстрирующие правило Бертолле – образование осадка, газа или слабого электролита.</w:t>
      </w:r>
      <w:r w:rsidR="00290FF1" w:rsidRPr="00AE645B">
        <w:rPr>
          <w:sz w:val="20"/>
          <w:szCs w:val="20"/>
        </w:rPr>
        <w:t xml:space="preserve"> </w:t>
      </w:r>
      <w:r w:rsidRPr="00AE645B">
        <w:rPr>
          <w:sz w:val="20"/>
          <w:szCs w:val="20"/>
        </w:rPr>
        <w:t xml:space="preserve">Зависимость скорости реакции от природы веществ на примере взаимодействия растворов различных кислот одинаковой концентрации с одинаковыми гранулами цинка и взаимодействие одинаковых кусочков магния, цинка и железа с соляной кислотой. Взаимодействие раствора серной кислоты с растворами тиосульфата натрия различной концентрации. Взаимодействие растворов серной кислоты и тиосульфата натрия при различных температурах. Обратимые реакции на примере получения роданида железа (Ш) и наблюдения за смещением равновесия по интенсивности окраски продукта реакции при изменении концентрации реагентов и продуктов. Горение серы, как ОВР. </w:t>
      </w:r>
    </w:p>
    <w:p w:rsidR="00290FF1" w:rsidRPr="00AE645B" w:rsidRDefault="002A4762" w:rsidP="00AE645B">
      <w:pPr>
        <w:ind w:left="1080"/>
        <w:jc w:val="both"/>
        <w:rPr>
          <w:sz w:val="20"/>
          <w:szCs w:val="20"/>
        </w:rPr>
      </w:pPr>
      <w:r w:rsidRPr="00AE645B">
        <w:rPr>
          <w:sz w:val="20"/>
          <w:szCs w:val="20"/>
        </w:rPr>
        <w:t xml:space="preserve">Модель электролизера. Модель электролизной ванны для получения алюминия. Коллекция батареек. Свинцовый аккумулятор. </w:t>
      </w:r>
      <w:proofErr w:type="spellStart"/>
      <w:r w:rsidRPr="00AE645B">
        <w:rPr>
          <w:sz w:val="20"/>
          <w:szCs w:val="20"/>
        </w:rPr>
        <w:t>Ростометр</w:t>
      </w:r>
      <w:proofErr w:type="spellEnd"/>
      <w:r w:rsidRPr="00AE645B">
        <w:rPr>
          <w:sz w:val="20"/>
          <w:szCs w:val="20"/>
        </w:rPr>
        <w:t xml:space="preserve">, медицинские весы, спирометр, ртутный и электронный термометры, тонометры различных видов, лазерная указка. Видеофрагменты и слайды по теме. </w:t>
      </w:r>
    </w:p>
    <w:p w:rsidR="00290FF1" w:rsidRPr="00AE645B" w:rsidRDefault="002A4762" w:rsidP="00AE645B">
      <w:pPr>
        <w:ind w:left="1080"/>
        <w:jc w:val="both"/>
        <w:rPr>
          <w:sz w:val="20"/>
          <w:szCs w:val="20"/>
        </w:rPr>
      </w:pPr>
      <w:r w:rsidRPr="00AE645B">
        <w:rPr>
          <w:b/>
          <w:sz w:val="20"/>
          <w:szCs w:val="20"/>
        </w:rPr>
        <w:t>Лабораторные опыты.</w:t>
      </w:r>
      <w:r w:rsidRPr="00AE645B">
        <w:rPr>
          <w:sz w:val="20"/>
          <w:szCs w:val="20"/>
        </w:rPr>
        <w:t xml:space="preserve"> </w:t>
      </w:r>
    </w:p>
    <w:p w:rsidR="00290FF1" w:rsidRPr="00AE645B" w:rsidRDefault="002A4762" w:rsidP="00AE645B">
      <w:pPr>
        <w:ind w:left="1080"/>
        <w:jc w:val="both"/>
        <w:rPr>
          <w:sz w:val="20"/>
          <w:szCs w:val="20"/>
        </w:rPr>
      </w:pPr>
      <w:r w:rsidRPr="00AE645B">
        <w:rPr>
          <w:sz w:val="20"/>
          <w:szCs w:val="20"/>
        </w:rPr>
        <w:t xml:space="preserve">1. Влияние температуры на скорость реакции оксида меди (П) с серной кислотой. Разложение пероксида водорода с помощью оксида марганца (1V) , а также каталазы сырого картофеля. </w:t>
      </w:r>
    </w:p>
    <w:p w:rsidR="00290FF1" w:rsidRPr="00AE645B" w:rsidRDefault="002A4762" w:rsidP="00AE645B">
      <w:pPr>
        <w:ind w:left="1080"/>
        <w:jc w:val="both"/>
        <w:rPr>
          <w:sz w:val="20"/>
          <w:szCs w:val="20"/>
        </w:rPr>
      </w:pPr>
      <w:r w:rsidRPr="00AE645B">
        <w:rPr>
          <w:sz w:val="20"/>
          <w:szCs w:val="20"/>
        </w:rPr>
        <w:t xml:space="preserve">2. Вытеснение меди из раствора сульфата меди (П) железом. </w:t>
      </w:r>
    </w:p>
    <w:p w:rsidR="00290FF1" w:rsidRPr="00AE645B" w:rsidRDefault="002A4762" w:rsidP="00AE645B">
      <w:pPr>
        <w:ind w:left="1080"/>
        <w:jc w:val="both"/>
        <w:rPr>
          <w:b/>
          <w:sz w:val="20"/>
          <w:szCs w:val="20"/>
        </w:rPr>
      </w:pPr>
      <w:r w:rsidRPr="00AE645B">
        <w:rPr>
          <w:b/>
          <w:sz w:val="20"/>
          <w:szCs w:val="20"/>
        </w:rPr>
        <w:t>Практическ</w:t>
      </w:r>
      <w:r w:rsidR="00290FF1" w:rsidRPr="00AE645B">
        <w:rPr>
          <w:b/>
          <w:sz w:val="20"/>
          <w:szCs w:val="20"/>
        </w:rPr>
        <w:t xml:space="preserve">ие работы </w:t>
      </w:r>
    </w:p>
    <w:p w:rsidR="00290FF1" w:rsidRPr="00AE645B" w:rsidRDefault="002A4762" w:rsidP="00AE645B">
      <w:pPr>
        <w:ind w:left="1080"/>
        <w:jc w:val="both"/>
        <w:rPr>
          <w:sz w:val="20"/>
          <w:szCs w:val="20"/>
        </w:rPr>
      </w:pPr>
      <w:r w:rsidRPr="00AE645B">
        <w:rPr>
          <w:sz w:val="20"/>
          <w:szCs w:val="20"/>
        </w:rPr>
        <w:t xml:space="preserve"> №3. Изучение химических реакций. </w:t>
      </w:r>
    </w:p>
    <w:p w:rsidR="00290FF1" w:rsidRPr="00AE645B" w:rsidRDefault="002A4762" w:rsidP="00AE645B">
      <w:pPr>
        <w:ind w:left="1080"/>
        <w:jc w:val="both"/>
        <w:rPr>
          <w:sz w:val="20"/>
          <w:szCs w:val="20"/>
        </w:rPr>
      </w:pPr>
      <w:r w:rsidRPr="00AE645B">
        <w:rPr>
          <w:sz w:val="20"/>
          <w:szCs w:val="20"/>
        </w:rPr>
        <w:t xml:space="preserve">№ 4. Сборка гальванического элемента и испытание его действия. </w:t>
      </w:r>
    </w:p>
    <w:p w:rsidR="00290FF1" w:rsidRPr="00AE645B" w:rsidRDefault="00290FF1" w:rsidP="00AE645B">
      <w:pPr>
        <w:ind w:left="1080"/>
        <w:jc w:val="both"/>
        <w:rPr>
          <w:b/>
          <w:sz w:val="20"/>
          <w:szCs w:val="20"/>
        </w:rPr>
      </w:pPr>
      <w:r w:rsidRPr="00AE645B">
        <w:rPr>
          <w:b/>
          <w:sz w:val="20"/>
          <w:szCs w:val="20"/>
        </w:rPr>
        <w:t>Зачет №1. По теме «Химические реакции»</w:t>
      </w:r>
    </w:p>
    <w:p w:rsidR="00290FF1" w:rsidRPr="00AE645B" w:rsidRDefault="00290FF1" w:rsidP="00AE645B">
      <w:pPr>
        <w:ind w:left="1080"/>
        <w:jc w:val="both"/>
        <w:rPr>
          <w:b/>
          <w:sz w:val="20"/>
          <w:szCs w:val="20"/>
        </w:rPr>
      </w:pPr>
    </w:p>
    <w:p w:rsidR="00290FF1" w:rsidRPr="00AE645B" w:rsidRDefault="002A4762" w:rsidP="00AE645B">
      <w:pPr>
        <w:ind w:left="1080"/>
        <w:jc w:val="both"/>
        <w:rPr>
          <w:sz w:val="20"/>
          <w:szCs w:val="20"/>
        </w:rPr>
      </w:pPr>
      <w:r w:rsidRPr="00AE645B">
        <w:rPr>
          <w:b/>
          <w:sz w:val="20"/>
          <w:szCs w:val="20"/>
        </w:rPr>
        <w:t>Тема 4. Человек и его здоровье (21ч).</w:t>
      </w:r>
      <w:r w:rsidRPr="00AE645B">
        <w:rPr>
          <w:sz w:val="20"/>
          <w:szCs w:val="20"/>
        </w:rPr>
        <w:t xml:space="preserve"> </w:t>
      </w:r>
    </w:p>
    <w:p w:rsidR="00290FF1" w:rsidRPr="00AE645B" w:rsidRDefault="002A4762" w:rsidP="00AE645B">
      <w:pPr>
        <w:ind w:left="1080"/>
        <w:jc w:val="both"/>
        <w:rPr>
          <w:sz w:val="20"/>
          <w:szCs w:val="20"/>
        </w:rPr>
      </w:pPr>
      <w:r w:rsidRPr="00AE645B">
        <w:rPr>
          <w:sz w:val="20"/>
          <w:szCs w:val="20"/>
        </w:rPr>
        <w:t xml:space="preserve">Систематическое положение человека в мире животных. Биологическая классификация человека. </w:t>
      </w:r>
      <w:proofErr w:type="spellStart"/>
      <w:r w:rsidRPr="00AE645B">
        <w:rPr>
          <w:sz w:val="20"/>
          <w:szCs w:val="20"/>
        </w:rPr>
        <w:t>Прямохождение</w:t>
      </w:r>
      <w:proofErr w:type="spellEnd"/>
      <w:r w:rsidRPr="00AE645B">
        <w:rPr>
          <w:sz w:val="20"/>
          <w:szCs w:val="20"/>
        </w:rPr>
        <w:t xml:space="preserve"> и его влияние на скелет человека. Рука – орган и продукт труда. Развитие черепа и головного мозга человека. Первая и вторая сигнальные системы. Биосоциальная природа человека. Генетика человека и методы ее изучения. </w:t>
      </w:r>
      <w:proofErr w:type="gramStart"/>
      <w:r w:rsidRPr="00AE645B">
        <w:rPr>
          <w:sz w:val="20"/>
          <w:szCs w:val="20"/>
        </w:rPr>
        <w:t>Основные понятия генетики: наследственность, изменчивость, ген, хромосомы, мутации, геном, генотип, фенотип, доминирующие и рецессивные признаки.</w:t>
      </w:r>
      <w:proofErr w:type="gramEnd"/>
      <w:r w:rsidRPr="00AE645B">
        <w:rPr>
          <w:sz w:val="20"/>
          <w:szCs w:val="20"/>
        </w:rPr>
        <w:t xml:space="preserve"> Геном человека и его расшифровка. Практическое значение изучения генома человека. Методы изучения генетики человека: генеалогический, близнецовый, цитогенетический. Генетические (наследственные) заболевания человека. Физика человека. Скелет с точки зрения физического понятия о рычаге. Кровообращение в свете гидродинамики: пульс, кровяное давление. Диффузия, как основа формирования первичной и вторичной мочи в почках, а также газообмена в тканях и легких. Терморегуляция с помощью кожи путем теплопроводности, конвекции, излучения и испарения воды. </w:t>
      </w:r>
      <w:r w:rsidRPr="00AE645B">
        <w:rPr>
          <w:sz w:val="20"/>
          <w:szCs w:val="20"/>
        </w:rPr>
        <w:lastRenderedPageBreak/>
        <w:t xml:space="preserve">Электродинамическая природа передачи </w:t>
      </w:r>
      <w:proofErr w:type="gramStart"/>
      <w:r w:rsidRPr="00AE645B">
        <w:rPr>
          <w:sz w:val="20"/>
          <w:szCs w:val="20"/>
        </w:rPr>
        <w:t>нервных</w:t>
      </w:r>
      <w:proofErr w:type="gramEnd"/>
      <w:r w:rsidRPr="00AE645B">
        <w:rPr>
          <w:sz w:val="20"/>
          <w:szCs w:val="20"/>
        </w:rPr>
        <w:t xml:space="preserve"> </w:t>
      </w:r>
      <w:proofErr w:type="spellStart"/>
      <w:r w:rsidRPr="00AE645B">
        <w:rPr>
          <w:sz w:val="20"/>
          <w:szCs w:val="20"/>
        </w:rPr>
        <w:t>имульсов</w:t>
      </w:r>
      <w:proofErr w:type="spellEnd"/>
      <w:r w:rsidRPr="00AE645B">
        <w:rPr>
          <w:sz w:val="20"/>
          <w:szCs w:val="20"/>
        </w:rPr>
        <w:t xml:space="preserve">. Оптическая система зрения. Акустическая система слуха и голосообразование. Химия человека. Химический состав тела человека: элементы и вещества, их классификация и значение. Вода, ее функции. Водный баланс в организме человека. Минеральные вещества и их роль в жизнедеятельности организма человека. Заболевания, связанные с недостатком или избытком некоторых химических элементов в организме человека. Витамины. История открытия витаминов. Витамины, как биологически активные вещества. Болезни, вызванные недостатком или избытком витаминов: авитаминозы, гиповитаминозы, гипервитаминозы. Суточная потребность человека в витаминах и их основные функции. Классификация витаминов. Водорастворимые витамины на примере витамина С. Жирорастворимые витамины на примере витамина А. Гормоны. Нервная и гуморальная регуляции процессов жизнедеятельности организма. Гормоны, как продукты, вырабатываемые железами внутренней секреции. Классификация гормонов по железам, которые их продуцируют и по химической природе. Свойства гормонов. Инсулин, как гормон белковой природы. Адреналин, как гормон аминокислотной природы. Стероидные гормоны на примере половых. </w:t>
      </w:r>
      <w:proofErr w:type="spellStart"/>
      <w:r w:rsidRPr="00AE645B">
        <w:rPr>
          <w:sz w:val="20"/>
          <w:szCs w:val="20"/>
        </w:rPr>
        <w:t>Гипер</w:t>
      </w:r>
      <w:proofErr w:type="spellEnd"/>
      <w:r w:rsidRPr="00AE645B">
        <w:rPr>
          <w:sz w:val="20"/>
          <w:szCs w:val="20"/>
        </w:rPr>
        <w:t xml:space="preserve">- и гипофункция </w:t>
      </w:r>
      <w:proofErr w:type="spellStart"/>
      <w:r w:rsidRPr="00AE645B">
        <w:rPr>
          <w:sz w:val="20"/>
          <w:szCs w:val="20"/>
        </w:rPr>
        <w:t>желѐз</w:t>
      </w:r>
      <w:proofErr w:type="spellEnd"/>
      <w:r w:rsidRPr="00AE645B">
        <w:rPr>
          <w:sz w:val="20"/>
          <w:szCs w:val="20"/>
        </w:rPr>
        <w:t xml:space="preserve"> внутренней секреции. Лекарства. Краткие сведения о зарождении и развитии фармакологии. </w:t>
      </w:r>
      <w:proofErr w:type="gramStart"/>
      <w:r w:rsidRPr="00AE645B">
        <w:rPr>
          <w:sz w:val="20"/>
          <w:szCs w:val="20"/>
        </w:rPr>
        <w:t>Классификация лекарственных средств по агрегатному состоянию: жидкие (растворы, настои, отвары, микстуры, эмульсии, суспензии и др.), твердые (порошки, таблетки, пилюли, капсулы), мягкие (мази, линименты, пасты, свечи).</w:t>
      </w:r>
      <w:proofErr w:type="gramEnd"/>
      <w:r w:rsidRPr="00AE645B">
        <w:rPr>
          <w:sz w:val="20"/>
          <w:szCs w:val="20"/>
        </w:rPr>
        <w:t xml:space="preserve"> Алкалоиды. Вакцины. Химиотерапевтические препараты. Антибиотики. Наркотические препараты. Наркомания и ее последствия. Оптимальный режим применения лекарственных препаратов. Здоровый образ жизни. Физические здоровье и его критерии. Психическое здоровье и его критерии. Нравственное здоровье и его критерии. Три основные составляющие здорового образа жизни: режим дня, правильное питание, физическая активность и занятие спортом. Факторы, влияющие на здоровье человека: окружающая среда, профилактическая вакцинация, стрессы, вредные привычки. Алкоголизм и его последствия. Наркомания и ее последствия. Физика на службе здоровья человека. Антропометрия: измерение длины и массы тела, спирометрия и жизненная </w:t>
      </w:r>
      <w:proofErr w:type="spellStart"/>
      <w:r w:rsidRPr="00AE645B">
        <w:rPr>
          <w:sz w:val="20"/>
          <w:szCs w:val="20"/>
        </w:rPr>
        <w:t>ѐмкость</w:t>
      </w:r>
      <w:proofErr w:type="spellEnd"/>
      <w:r w:rsidRPr="00AE645B">
        <w:rPr>
          <w:sz w:val="20"/>
          <w:szCs w:val="20"/>
        </w:rPr>
        <w:t xml:space="preserve"> легких. Тепловые измерения и </w:t>
      </w:r>
      <w:proofErr w:type="spellStart"/>
      <w:r w:rsidRPr="00AE645B">
        <w:rPr>
          <w:sz w:val="20"/>
          <w:szCs w:val="20"/>
        </w:rPr>
        <w:t>теплотерапия</w:t>
      </w:r>
      <w:proofErr w:type="spellEnd"/>
      <w:r w:rsidRPr="00AE645B">
        <w:rPr>
          <w:sz w:val="20"/>
          <w:szCs w:val="20"/>
        </w:rPr>
        <w:t xml:space="preserve">. Измерение артериального давления. Гипертония и гипотония. Ультразвуковая диагностика и </w:t>
      </w:r>
      <w:proofErr w:type="spellStart"/>
      <w:r w:rsidRPr="00AE645B">
        <w:rPr>
          <w:sz w:val="20"/>
          <w:szCs w:val="20"/>
        </w:rPr>
        <w:t>терапия</w:t>
      </w:r>
      <w:proofErr w:type="gramStart"/>
      <w:r w:rsidRPr="00AE645B">
        <w:rPr>
          <w:sz w:val="20"/>
          <w:szCs w:val="20"/>
        </w:rPr>
        <w:t>.Э</w:t>
      </w:r>
      <w:proofErr w:type="gramEnd"/>
      <w:r w:rsidRPr="00AE645B">
        <w:rPr>
          <w:sz w:val="20"/>
          <w:szCs w:val="20"/>
        </w:rPr>
        <w:t>лектротерапия</w:t>
      </w:r>
      <w:proofErr w:type="spellEnd"/>
      <w:r w:rsidRPr="00AE645B">
        <w:rPr>
          <w:sz w:val="20"/>
          <w:szCs w:val="20"/>
        </w:rPr>
        <w:t xml:space="preserve">. Лазерная терапия. Магнитный резонанс и рентгенодиагностика. Флюорография. Томография </w:t>
      </w:r>
    </w:p>
    <w:p w:rsidR="00290FF1" w:rsidRPr="00AE645B" w:rsidRDefault="002A4762" w:rsidP="00AE645B">
      <w:pPr>
        <w:ind w:left="1080"/>
        <w:jc w:val="both"/>
        <w:rPr>
          <w:sz w:val="20"/>
          <w:szCs w:val="20"/>
        </w:rPr>
      </w:pPr>
      <w:r w:rsidRPr="00AE645B">
        <w:rPr>
          <w:b/>
          <w:sz w:val="20"/>
          <w:szCs w:val="20"/>
        </w:rPr>
        <w:t>Демонстрации.</w:t>
      </w:r>
    </w:p>
    <w:p w:rsidR="00290FF1" w:rsidRPr="00AE645B" w:rsidRDefault="002A4762" w:rsidP="00AE645B">
      <w:pPr>
        <w:ind w:left="1080"/>
        <w:jc w:val="both"/>
        <w:rPr>
          <w:sz w:val="20"/>
          <w:szCs w:val="20"/>
        </w:rPr>
      </w:pPr>
      <w:r w:rsidRPr="00AE645B">
        <w:rPr>
          <w:sz w:val="20"/>
          <w:szCs w:val="20"/>
        </w:rPr>
        <w:t xml:space="preserve"> Таблицы, видеофрагменты и слайды по теме: Скелет человека. Муляж «Торс человека». Модель молекулы ДНК. Модели глаза, уха, почки, нервной системы человека, кожи. Скелет человека. Измерение пульса, давления, остроты зрения, температуры тела. Коллекции: витаминных препаратов, медицинских гормональных препаратов, лекарственных форм различного агрегатного состояния, лекарственных форм различного спектра действия. </w:t>
      </w:r>
      <w:proofErr w:type="spellStart"/>
      <w:r w:rsidRPr="00AE645B">
        <w:rPr>
          <w:sz w:val="20"/>
          <w:szCs w:val="20"/>
        </w:rPr>
        <w:t>Биуретовая</w:t>
      </w:r>
      <w:proofErr w:type="spellEnd"/>
      <w:r w:rsidRPr="00AE645B">
        <w:rPr>
          <w:sz w:val="20"/>
          <w:szCs w:val="20"/>
        </w:rPr>
        <w:t xml:space="preserve"> и </w:t>
      </w:r>
      <w:proofErr w:type="gramStart"/>
      <w:r w:rsidRPr="00AE645B">
        <w:rPr>
          <w:sz w:val="20"/>
          <w:szCs w:val="20"/>
        </w:rPr>
        <w:t>ксантопротеиновая</w:t>
      </w:r>
      <w:proofErr w:type="gramEnd"/>
      <w:r w:rsidRPr="00AE645B">
        <w:rPr>
          <w:sz w:val="20"/>
          <w:szCs w:val="20"/>
        </w:rPr>
        <w:t xml:space="preserve"> реакции для препарата инсулина. Портреты выдающихся ученых, внесших значительный клад в фармакологию. </w:t>
      </w:r>
      <w:proofErr w:type="spellStart"/>
      <w:r w:rsidRPr="00AE645B">
        <w:rPr>
          <w:sz w:val="20"/>
          <w:szCs w:val="20"/>
        </w:rPr>
        <w:t>Ростометр</w:t>
      </w:r>
      <w:proofErr w:type="spellEnd"/>
      <w:r w:rsidRPr="00AE645B">
        <w:rPr>
          <w:sz w:val="20"/>
          <w:szCs w:val="20"/>
        </w:rPr>
        <w:t xml:space="preserve">, медицинские весы, спирометр, ртутный и электронный термометры, тонометры различных видов, лазерная указка </w:t>
      </w:r>
    </w:p>
    <w:p w:rsidR="00290FF1" w:rsidRPr="00AE645B" w:rsidRDefault="002A4762" w:rsidP="00AE645B">
      <w:pPr>
        <w:ind w:left="1080"/>
        <w:jc w:val="both"/>
        <w:rPr>
          <w:sz w:val="20"/>
          <w:szCs w:val="20"/>
        </w:rPr>
      </w:pPr>
      <w:r w:rsidRPr="00AE645B">
        <w:rPr>
          <w:b/>
          <w:sz w:val="20"/>
          <w:szCs w:val="20"/>
        </w:rPr>
        <w:t>Лабораторные опыты.</w:t>
      </w:r>
      <w:r w:rsidRPr="00AE645B">
        <w:rPr>
          <w:sz w:val="20"/>
          <w:szCs w:val="20"/>
        </w:rPr>
        <w:t xml:space="preserve"> </w:t>
      </w:r>
    </w:p>
    <w:p w:rsidR="00290FF1" w:rsidRPr="00AE645B" w:rsidRDefault="002A4762" w:rsidP="00AE645B">
      <w:pPr>
        <w:ind w:left="1080"/>
        <w:jc w:val="both"/>
        <w:rPr>
          <w:sz w:val="20"/>
          <w:szCs w:val="20"/>
        </w:rPr>
      </w:pPr>
      <w:r w:rsidRPr="00AE645B">
        <w:rPr>
          <w:sz w:val="20"/>
          <w:szCs w:val="20"/>
        </w:rPr>
        <w:t xml:space="preserve">1. Изучение инструкции по применению аптечных препаратов витаминов. Определение рН раствора витамина С. </w:t>
      </w:r>
    </w:p>
    <w:p w:rsidR="00290FF1" w:rsidRPr="00AE645B" w:rsidRDefault="002A4762" w:rsidP="00AE645B">
      <w:pPr>
        <w:ind w:left="1080"/>
        <w:jc w:val="both"/>
        <w:rPr>
          <w:sz w:val="20"/>
          <w:szCs w:val="20"/>
        </w:rPr>
      </w:pPr>
      <w:r w:rsidRPr="00AE645B">
        <w:rPr>
          <w:sz w:val="20"/>
          <w:szCs w:val="20"/>
        </w:rPr>
        <w:t xml:space="preserve">2. Определение рН среды раствора аспирина </w:t>
      </w:r>
    </w:p>
    <w:p w:rsidR="00290FF1" w:rsidRPr="00AE645B" w:rsidRDefault="002A4762" w:rsidP="00AE645B">
      <w:pPr>
        <w:ind w:left="1080"/>
        <w:jc w:val="both"/>
        <w:rPr>
          <w:b/>
          <w:sz w:val="20"/>
          <w:szCs w:val="20"/>
        </w:rPr>
      </w:pPr>
      <w:r w:rsidRPr="00AE645B">
        <w:rPr>
          <w:b/>
          <w:sz w:val="20"/>
          <w:szCs w:val="20"/>
        </w:rPr>
        <w:t>Практическая работа № 5. Создай лицо.</w:t>
      </w:r>
    </w:p>
    <w:p w:rsidR="00290FF1" w:rsidRPr="00AE645B" w:rsidRDefault="00290FF1" w:rsidP="00AE645B">
      <w:pPr>
        <w:jc w:val="both"/>
        <w:rPr>
          <w:b/>
          <w:sz w:val="20"/>
          <w:szCs w:val="20"/>
        </w:rPr>
      </w:pPr>
      <w:r w:rsidRPr="00AE645B">
        <w:rPr>
          <w:b/>
          <w:sz w:val="20"/>
          <w:szCs w:val="20"/>
        </w:rPr>
        <w:t xml:space="preserve">                 </w:t>
      </w:r>
      <w:r w:rsidR="002A4762" w:rsidRPr="00AE645B">
        <w:rPr>
          <w:b/>
          <w:sz w:val="20"/>
          <w:szCs w:val="20"/>
        </w:rPr>
        <w:t xml:space="preserve"> Практическая работа № 6. Оценка индивидуального уровня здоровья </w:t>
      </w:r>
    </w:p>
    <w:p w:rsidR="00290FF1" w:rsidRPr="00AE645B" w:rsidRDefault="002A4762" w:rsidP="00AE645B">
      <w:pPr>
        <w:ind w:left="1080"/>
        <w:jc w:val="both"/>
        <w:rPr>
          <w:b/>
          <w:sz w:val="20"/>
          <w:szCs w:val="20"/>
        </w:rPr>
      </w:pPr>
      <w:r w:rsidRPr="00AE645B">
        <w:rPr>
          <w:b/>
          <w:sz w:val="20"/>
          <w:szCs w:val="20"/>
        </w:rPr>
        <w:t xml:space="preserve">Практическая работа № 7. Оценка биологического возраста </w:t>
      </w:r>
    </w:p>
    <w:p w:rsidR="00290FF1" w:rsidRPr="00AE645B" w:rsidRDefault="002A4762" w:rsidP="00AE645B">
      <w:pPr>
        <w:ind w:left="1080"/>
        <w:jc w:val="both"/>
        <w:rPr>
          <w:sz w:val="20"/>
          <w:szCs w:val="20"/>
        </w:rPr>
      </w:pPr>
      <w:r w:rsidRPr="00AE645B">
        <w:rPr>
          <w:b/>
          <w:sz w:val="20"/>
          <w:szCs w:val="20"/>
        </w:rPr>
        <w:t>Практическая работа № 8. Определение суточного рациона питания</w:t>
      </w:r>
      <w:r w:rsidRPr="00AE645B">
        <w:rPr>
          <w:sz w:val="20"/>
          <w:szCs w:val="20"/>
        </w:rPr>
        <w:t xml:space="preserve">. </w:t>
      </w:r>
    </w:p>
    <w:p w:rsidR="00B764DE" w:rsidRPr="00AE645B" w:rsidRDefault="00290FF1" w:rsidP="00AE645B">
      <w:pPr>
        <w:ind w:left="1080"/>
        <w:jc w:val="both"/>
        <w:rPr>
          <w:b/>
          <w:sz w:val="20"/>
          <w:szCs w:val="20"/>
        </w:rPr>
      </w:pPr>
      <w:r w:rsidRPr="00AE645B">
        <w:rPr>
          <w:b/>
          <w:sz w:val="20"/>
          <w:szCs w:val="20"/>
        </w:rPr>
        <w:t>Зачет №2 по теме «Человек и его здоровье»</w:t>
      </w:r>
    </w:p>
    <w:p w:rsidR="00B764DE" w:rsidRPr="00AE645B" w:rsidRDefault="00B764DE" w:rsidP="00AE645B">
      <w:pPr>
        <w:ind w:left="1080"/>
        <w:jc w:val="both"/>
        <w:rPr>
          <w:b/>
          <w:sz w:val="20"/>
          <w:szCs w:val="20"/>
        </w:rPr>
      </w:pPr>
    </w:p>
    <w:p w:rsidR="00290FF1" w:rsidRPr="00AE645B" w:rsidRDefault="002A4762" w:rsidP="00AE645B">
      <w:pPr>
        <w:ind w:left="1080"/>
        <w:jc w:val="both"/>
        <w:rPr>
          <w:sz w:val="20"/>
          <w:szCs w:val="20"/>
        </w:rPr>
      </w:pPr>
      <w:r w:rsidRPr="00AE645B">
        <w:rPr>
          <w:b/>
          <w:sz w:val="20"/>
          <w:szCs w:val="20"/>
        </w:rPr>
        <w:t>Тема 5. Современное естествознание на службе человека (24 ч)</w:t>
      </w:r>
      <w:r w:rsidRPr="00AE645B">
        <w:rPr>
          <w:sz w:val="20"/>
          <w:szCs w:val="20"/>
        </w:rPr>
        <w:t xml:space="preserve"> </w:t>
      </w:r>
    </w:p>
    <w:p w:rsidR="00290FF1" w:rsidRPr="00AE645B" w:rsidRDefault="002A4762" w:rsidP="00AE645B">
      <w:pPr>
        <w:ind w:left="1080"/>
        <w:jc w:val="both"/>
        <w:rPr>
          <w:sz w:val="20"/>
          <w:szCs w:val="20"/>
        </w:rPr>
      </w:pPr>
      <w:r w:rsidRPr="00AE645B">
        <w:rPr>
          <w:sz w:val="20"/>
          <w:szCs w:val="20"/>
        </w:rPr>
        <w:t xml:space="preserve">Элементарны ли элементарные частицы? Понятие о физике высоких энергий. Линейный ускоритель элементарных частиц, </w:t>
      </w:r>
      <w:proofErr w:type="spellStart"/>
      <w:r w:rsidRPr="00AE645B">
        <w:rPr>
          <w:sz w:val="20"/>
          <w:szCs w:val="20"/>
        </w:rPr>
        <w:t>адронный</w:t>
      </w:r>
      <w:proofErr w:type="spellEnd"/>
      <w:r w:rsidRPr="00AE645B">
        <w:rPr>
          <w:sz w:val="20"/>
          <w:szCs w:val="20"/>
        </w:rPr>
        <w:t xml:space="preserve"> </w:t>
      </w:r>
      <w:proofErr w:type="spellStart"/>
      <w:r w:rsidRPr="00AE645B">
        <w:rPr>
          <w:sz w:val="20"/>
          <w:szCs w:val="20"/>
        </w:rPr>
        <w:t>коллайдер</w:t>
      </w:r>
      <w:proofErr w:type="spellEnd"/>
      <w:r w:rsidRPr="00AE645B">
        <w:rPr>
          <w:sz w:val="20"/>
          <w:szCs w:val="20"/>
        </w:rPr>
        <w:t xml:space="preserve">. Деление атомного ядра: протоны, нейтроны. Фундаментальные частицы: лептоны и кварки. Фотоны. Бозоны. Античастицы. Большой </w:t>
      </w:r>
      <w:proofErr w:type="spellStart"/>
      <w:r w:rsidRPr="00AE645B">
        <w:rPr>
          <w:sz w:val="20"/>
          <w:szCs w:val="20"/>
        </w:rPr>
        <w:t>адронный</w:t>
      </w:r>
      <w:proofErr w:type="spellEnd"/>
      <w:r w:rsidRPr="00AE645B">
        <w:rPr>
          <w:sz w:val="20"/>
          <w:szCs w:val="20"/>
        </w:rPr>
        <w:t xml:space="preserve"> </w:t>
      </w:r>
      <w:proofErr w:type="spellStart"/>
      <w:r w:rsidRPr="00AE645B">
        <w:rPr>
          <w:sz w:val="20"/>
          <w:szCs w:val="20"/>
        </w:rPr>
        <w:t>коллайдер</w:t>
      </w:r>
      <w:proofErr w:type="spellEnd"/>
      <w:r w:rsidRPr="00AE645B">
        <w:rPr>
          <w:sz w:val="20"/>
          <w:szCs w:val="20"/>
        </w:rPr>
        <w:t xml:space="preserve">. Монтаж и установка </w:t>
      </w:r>
      <w:proofErr w:type="gramStart"/>
      <w:r w:rsidRPr="00AE645B">
        <w:rPr>
          <w:sz w:val="20"/>
          <w:szCs w:val="20"/>
        </w:rPr>
        <w:t>большого</w:t>
      </w:r>
      <w:proofErr w:type="gramEnd"/>
      <w:r w:rsidRPr="00AE645B">
        <w:rPr>
          <w:sz w:val="20"/>
          <w:szCs w:val="20"/>
        </w:rPr>
        <w:t xml:space="preserve"> </w:t>
      </w:r>
      <w:proofErr w:type="spellStart"/>
      <w:r w:rsidRPr="00AE645B">
        <w:rPr>
          <w:sz w:val="20"/>
          <w:szCs w:val="20"/>
        </w:rPr>
        <w:t>адронного</w:t>
      </w:r>
      <w:proofErr w:type="spellEnd"/>
      <w:r w:rsidRPr="00AE645B">
        <w:rPr>
          <w:sz w:val="20"/>
          <w:szCs w:val="20"/>
        </w:rPr>
        <w:t xml:space="preserve"> </w:t>
      </w:r>
      <w:proofErr w:type="spellStart"/>
      <w:r w:rsidRPr="00AE645B">
        <w:rPr>
          <w:sz w:val="20"/>
          <w:szCs w:val="20"/>
        </w:rPr>
        <w:t>коллайдера</w:t>
      </w:r>
      <w:proofErr w:type="spellEnd"/>
      <w:r w:rsidRPr="00AE645B">
        <w:rPr>
          <w:sz w:val="20"/>
          <w:szCs w:val="20"/>
        </w:rPr>
        <w:t xml:space="preserve">. Принцип действия </w:t>
      </w:r>
      <w:proofErr w:type="spellStart"/>
      <w:r w:rsidRPr="00AE645B">
        <w:rPr>
          <w:sz w:val="20"/>
          <w:szCs w:val="20"/>
        </w:rPr>
        <w:t>коллайдера</w:t>
      </w:r>
      <w:proofErr w:type="spellEnd"/>
      <w:r w:rsidRPr="00AE645B">
        <w:rPr>
          <w:sz w:val="20"/>
          <w:szCs w:val="20"/>
        </w:rPr>
        <w:t xml:space="preserve">. Происхождение массы. Бозон </w:t>
      </w:r>
      <w:proofErr w:type="spellStart"/>
      <w:r w:rsidRPr="00AE645B">
        <w:rPr>
          <w:sz w:val="20"/>
          <w:szCs w:val="20"/>
        </w:rPr>
        <w:t>Хиггса</w:t>
      </w:r>
      <w:proofErr w:type="spellEnd"/>
      <w:r w:rsidRPr="00AE645B">
        <w:rPr>
          <w:sz w:val="20"/>
          <w:szCs w:val="20"/>
        </w:rPr>
        <w:t>. Происхождение Вселенной. Антимир. Атомная энергетика. Получение электрического тока с помощью электрогенератора. Традиционная энергетика (</w:t>
      </w:r>
      <w:proofErr w:type="spellStart"/>
      <w:r w:rsidRPr="00AE645B">
        <w:rPr>
          <w:sz w:val="20"/>
          <w:szCs w:val="20"/>
        </w:rPr>
        <w:t>гидр</w:t>
      </w:r>
      <w:proofErr w:type="gramStart"/>
      <w:r w:rsidRPr="00AE645B">
        <w:rPr>
          <w:sz w:val="20"/>
          <w:szCs w:val="20"/>
        </w:rPr>
        <w:t>о</w:t>
      </w:r>
      <w:proofErr w:type="spellEnd"/>
      <w:r w:rsidRPr="00AE645B">
        <w:rPr>
          <w:sz w:val="20"/>
          <w:szCs w:val="20"/>
        </w:rPr>
        <w:t>-</w:t>
      </w:r>
      <w:proofErr w:type="gramEnd"/>
      <w:r w:rsidRPr="00AE645B">
        <w:rPr>
          <w:sz w:val="20"/>
          <w:szCs w:val="20"/>
        </w:rPr>
        <w:t xml:space="preserve"> , тепло- и атомные электростанции) и нетрадиционная энергетика. Основные понятия атомной энергетики. Радиоактивность. Ядерные реакции. Атомная станция и принцип ее работы. АЭС на быстрых нейтронах. Радиоизотопные термоэлектрические генераторы (</w:t>
      </w:r>
      <w:proofErr w:type="spellStart"/>
      <w:r w:rsidRPr="00AE645B">
        <w:rPr>
          <w:sz w:val="20"/>
          <w:szCs w:val="20"/>
        </w:rPr>
        <w:t>РИТЕГи</w:t>
      </w:r>
      <w:proofErr w:type="spellEnd"/>
      <w:r w:rsidRPr="00AE645B">
        <w:rPr>
          <w:sz w:val="20"/>
          <w:szCs w:val="20"/>
        </w:rPr>
        <w:t xml:space="preserve">), принцип их действия. Области применения атомной энергетики. </w:t>
      </w:r>
      <w:proofErr w:type="gramStart"/>
      <w:r w:rsidRPr="00AE645B">
        <w:rPr>
          <w:sz w:val="20"/>
          <w:szCs w:val="20"/>
        </w:rPr>
        <w:t>Перспективы использования атомной энергетики после крупнейших аварии на АЭС.</w:t>
      </w:r>
      <w:proofErr w:type="gramEnd"/>
      <w:r w:rsidRPr="00AE645B">
        <w:rPr>
          <w:sz w:val="20"/>
          <w:szCs w:val="20"/>
        </w:rPr>
        <w:t xml:space="preserve"> Продовольственная проблема и пути ее решения. География голода и его причины. Основные направления в решении Продовольственной проблемы: - использование химических веществ (удобрения, регуляторы ростра, </w:t>
      </w:r>
      <w:proofErr w:type="spellStart"/>
      <w:r w:rsidRPr="00AE645B">
        <w:rPr>
          <w:sz w:val="20"/>
          <w:szCs w:val="20"/>
        </w:rPr>
        <w:t>феромоны</w:t>
      </w:r>
      <w:proofErr w:type="spellEnd"/>
      <w:r w:rsidRPr="00AE645B">
        <w:rPr>
          <w:sz w:val="20"/>
          <w:szCs w:val="20"/>
        </w:rPr>
        <w:t xml:space="preserve">, пестициды, репелленты); - создание искусственных продуктов питания; - методы создания высокопроизводительных сортов растений и пород животных. Биотехнология. Понятие биотехнологии, как производительной силы общества, использующей живые организмы и биологические процессы в производстве. Три этапа </w:t>
      </w:r>
      <w:r w:rsidRPr="00AE645B">
        <w:rPr>
          <w:sz w:val="20"/>
          <w:szCs w:val="20"/>
        </w:rPr>
        <w:lastRenderedPageBreak/>
        <w:t xml:space="preserve">становления и развития </w:t>
      </w:r>
      <w:proofErr w:type="spellStart"/>
      <w:r w:rsidRPr="00AE645B">
        <w:rPr>
          <w:sz w:val="20"/>
          <w:szCs w:val="20"/>
        </w:rPr>
        <w:t>битехнологии</w:t>
      </w:r>
      <w:proofErr w:type="spellEnd"/>
      <w:r w:rsidRPr="00AE645B">
        <w:rPr>
          <w:sz w:val="20"/>
          <w:szCs w:val="20"/>
        </w:rPr>
        <w:t xml:space="preserve">: </w:t>
      </w:r>
      <w:proofErr w:type="gramStart"/>
      <w:r w:rsidRPr="00AE645B">
        <w:rPr>
          <w:sz w:val="20"/>
          <w:szCs w:val="20"/>
        </w:rPr>
        <w:t>ранняя</w:t>
      </w:r>
      <w:proofErr w:type="gramEnd"/>
      <w:r w:rsidRPr="00AE645B">
        <w:rPr>
          <w:sz w:val="20"/>
          <w:szCs w:val="20"/>
        </w:rPr>
        <w:t xml:space="preserve">, новая и новейшая. Генная инженерия. </w:t>
      </w:r>
      <w:proofErr w:type="spellStart"/>
      <w:r w:rsidRPr="00AE645B">
        <w:rPr>
          <w:sz w:val="20"/>
          <w:szCs w:val="20"/>
        </w:rPr>
        <w:t>Генномодифицированные</w:t>
      </w:r>
      <w:proofErr w:type="spellEnd"/>
      <w:r w:rsidRPr="00AE645B">
        <w:rPr>
          <w:sz w:val="20"/>
          <w:szCs w:val="20"/>
        </w:rPr>
        <w:t xml:space="preserve"> организмы и </w:t>
      </w:r>
      <w:proofErr w:type="spellStart"/>
      <w:r w:rsidRPr="00AE645B">
        <w:rPr>
          <w:sz w:val="20"/>
          <w:szCs w:val="20"/>
        </w:rPr>
        <w:t>траснсгенные</w:t>
      </w:r>
      <w:proofErr w:type="spellEnd"/>
      <w:r w:rsidRPr="00AE645B">
        <w:rPr>
          <w:sz w:val="20"/>
          <w:szCs w:val="20"/>
        </w:rPr>
        <w:t xml:space="preserve"> продукты. Клеточная инженерия. Клонирование. Эмбриональные и стволовые клетки. Биологическая инженерия, как метод использования микроорганизмов в качестве </w:t>
      </w:r>
      <w:proofErr w:type="spellStart"/>
      <w:r w:rsidRPr="00AE645B">
        <w:rPr>
          <w:sz w:val="20"/>
          <w:szCs w:val="20"/>
        </w:rPr>
        <w:t>биореакторов</w:t>
      </w:r>
      <w:proofErr w:type="spellEnd"/>
      <w:r w:rsidRPr="00AE645B">
        <w:rPr>
          <w:sz w:val="20"/>
          <w:szCs w:val="20"/>
        </w:rPr>
        <w:t xml:space="preserve"> для получения промышленной продукции. Основные направления использования ферментативных процессов. Иммобилизованные ферменты. </w:t>
      </w:r>
      <w:proofErr w:type="spellStart"/>
      <w:r w:rsidRPr="00AE645B">
        <w:rPr>
          <w:sz w:val="20"/>
          <w:szCs w:val="20"/>
        </w:rPr>
        <w:t>Нанотехнологии</w:t>
      </w:r>
      <w:proofErr w:type="spellEnd"/>
      <w:r w:rsidRPr="00AE645B">
        <w:rPr>
          <w:sz w:val="20"/>
          <w:szCs w:val="20"/>
        </w:rPr>
        <w:t xml:space="preserve">. Понятие о </w:t>
      </w:r>
      <w:proofErr w:type="spellStart"/>
      <w:r w:rsidRPr="00AE645B">
        <w:rPr>
          <w:sz w:val="20"/>
          <w:szCs w:val="20"/>
        </w:rPr>
        <w:t>нанотехнологии</w:t>
      </w:r>
      <w:proofErr w:type="spellEnd"/>
      <w:r w:rsidRPr="00AE645B">
        <w:rPr>
          <w:sz w:val="20"/>
          <w:szCs w:val="20"/>
        </w:rPr>
        <w:t xml:space="preserve">, как управляемом синтезе молекулярных структур. Два подхода в </w:t>
      </w:r>
      <w:proofErr w:type="spellStart"/>
      <w:r w:rsidRPr="00AE645B">
        <w:rPr>
          <w:sz w:val="20"/>
          <w:szCs w:val="20"/>
        </w:rPr>
        <w:t>нанотехнологии</w:t>
      </w:r>
      <w:proofErr w:type="spellEnd"/>
      <w:r w:rsidRPr="00AE645B">
        <w:rPr>
          <w:sz w:val="20"/>
          <w:szCs w:val="20"/>
        </w:rPr>
        <w:t xml:space="preserve">: «сверху вниз» и «снизу вверх». Молекулярный синтез и </w:t>
      </w:r>
      <w:proofErr w:type="spellStart"/>
      <w:r w:rsidRPr="00AE645B">
        <w:rPr>
          <w:sz w:val="20"/>
          <w:szCs w:val="20"/>
        </w:rPr>
        <w:t>самосборка</w:t>
      </w:r>
      <w:proofErr w:type="spellEnd"/>
      <w:r w:rsidRPr="00AE645B">
        <w:rPr>
          <w:sz w:val="20"/>
          <w:szCs w:val="20"/>
        </w:rPr>
        <w:t xml:space="preserve">. </w:t>
      </w:r>
      <w:proofErr w:type="spellStart"/>
      <w:r w:rsidRPr="00AE645B">
        <w:rPr>
          <w:sz w:val="20"/>
          <w:szCs w:val="20"/>
        </w:rPr>
        <w:t>Наноскопическое</w:t>
      </w:r>
      <w:proofErr w:type="spellEnd"/>
      <w:r w:rsidRPr="00AE645B">
        <w:rPr>
          <w:sz w:val="20"/>
          <w:szCs w:val="20"/>
        </w:rPr>
        <w:t xml:space="preserve"> выращивание кристаллов и </w:t>
      </w:r>
      <w:proofErr w:type="spellStart"/>
      <w:r w:rsidRPr="00AE645B">
        <w:rPr>
          <w:sz w:val="20"/>
          <w:szCs w:val="20"/>
        </w:rPr>
        <w:t>полимеризиция</w:t>
      </w:r>
      <w:proofErr w:type="spellEnd"/>
      <w:r w:rsidRPr="00AE645B">
        <w:rPr>
          <w:sz w:val="20"/>
          <w:szCs w:val="20"/>
        </w:rPr>
        <w:t xml:space="preserve">. Углеродные </w:t>
      </w:r>
      <w:proofErr w:type="spellStart"/>
      <w:r w:rsidRPr="00AE645B">
        <w:rPr>
          <w:sz w:val="20"/>
          <w:szCs w:val="20"/>
        </w:rPr>
        <w:t>нанотрубки</w:t>
      </w:r>
      <w:proofErr w:type="spellEnd"/>
      <w:r w:rsidRPr="00AE645B">
        <w:rPr>
          <w:sz w:val="20"/>
          <w:szCs w:val="20"/>
        </w:rPr>
        <w:t xml:space="preserve">. Синергетика Физика и быт. Нагревательные и осветительные приборы. Разновидности ламп: накаливания, галогенные, люминесцентные, светодиодные. Микроволновая печь (СВЧ-печь) и принцип ее работы. Жидкокристаллические экраны и дисплеи, их устройство. Электронный термометр. Домашние роботы. Радиопередатчики и радиоприемники. Принципиальное устройство телевизора и телевидения. Спутниковая и сотовая связь. Химия и быт. Моющие и чистящие средства. Поверхностно - активные вещества (ПАВ). Отбеливатели: химические и оптические. Инсектициды - средства для борьбы с насекомыми. Химические средства гигиены и косметики. Пищевые добавки, их маркировка. Синергетика. Понятие о синергетике и самоорганизации открытых систем. Общие принципы синергетики. Точка бифуркации и </w:t>
      </w:r>
      <w:proofErr w:type="spellStart"/>
      <w:r w:rsidRPr="00AE645B">
        <w:rPr>
          <w:sz w:val="20"/>
          <w:szCs w:val="20"/>
        </w:rPr>
        <w:t>аттракт</w:t>
      </w:r>
      <w:proofErr w:type="spellEnd"/>
      <w:r w:rsidRPr="00AE645B">
        <w:rPr>
          <w:sz w:val="20"/>
          <w:szCs w:val="20"/>
        </w:rPr>
        <w:t>. Роль синергетики для изучения природных и социальных явлений. Структурирование материального мира и его изучение специальными разделами физики. Формы движения материи. Естествознание и искусство. Золотое сечение и его использование в произведениях архитектуры, живописи, скульптуры. Последовательность Фибоначчи, ее применение в искусстве. Распространенность правила золотого сечения и последовательности Фибоначчи в живой природе. Бионика и архитектура. Взаимопроникновение естествознания и искусства.</w:t>
      </w:r>
    </w:p>
    <w:p w:rsidR="00290FF1" w:rsidRPr="00AE645B" w:rsidRDefault="002A4762" w:rsidP="00AE645B">
      <w:pPr>
        <w:ind w:left="1080"/>
        <w:jc w:val="both"/>
        <w:rPr>
          <w:sz w:val="20"/>
          <w:szCs w:val="20"/>
        </w:rPr>
      </w:pPr>
      <w:r w:rsidRPr="00AE645B">
        <w:rPr>
          <w:b/>
          <w:sz w:val="20"/>
          <w:szCs w:val="20"/>
        </w:rPr>
        <w:t xml:space="preserve"> Демонстрации.</w:t>
      </w:r>
      <w:r w:rsidRPr="00AE645B">
        <w:rPr>
          <w:sz w:val="20"/>
          <w:szCs w:val="20"/>
        </w:rPr>
        <w:t xml:space="preserve"> Таблицы, видеофрагменты и фотографии по теме. Портреты: Дж. Чедвика, П. </w:t>
      </w:r>
      <w:proofErr w:type="spellStart"/>
      <w:r w:rsidRPr="00AE645B">
        <w:rPr>
          <w:sz w:val="20"/>
          <w:szCs w:val="20"/>
        </w:rPr>
        <w:t>Хиггса</w:t>
      </w:r>
      <w:proofErr w:type="spellEnd"/>
      <w:r w:rsidRPr="00AE645B">
        <w:rPr>
          <w:sz w:val="20"/>
          <w:szCs w:val="20"/>
        </w:rPr>
        <w:t xml:space="preserve">, Л.М. </w:t>
      </w:r>
      <w:proofErr w:type="spellStart"/>
      <w:r w:rsidRPr="00AE645B">
        <w:rPr>
          <w:sz w:val="20"/>
          <w:szCs w:val="20"/>
        </w:rPr>
        <w:t>Ледермана</w:t>
      </w:r>
      <w:proofErr w:type="spellEnd"/>
      <w:r w:rsidRPr="00AE645B">
        <w:rPr>
          <w:sz w:val="20"/>
          <w:szCs w:val="20"/>
        </w:rPr>
        <w:t xml:space="preserve">, М. Фарадей, </w:t>
      </w:r>
      <w:proofErr w:type="spellStart"/>
      <w:r w:rsidRPr="00AE645B">
        <w:rPr>
          <w:sz w:val="20"/>
          <w:szCs w:val="20"/>
        </w:rPr>
        <w:t>А.А.Беккерель</w:t>
      </w:r>
      <w:proofErr w:type="spellEnd"/>
      <w:r w:rsidRPr="00AE645B">
        <w:rPr>
          <w:sz w:val="20"/>
          <w:szCs w:val="20"/>
        </w:rPr>
        <w:t xml:space="preserve">, М. </w:t>
      </w:r>
      <w:proofErr w:type="spellStart"/>
      <w:r w:rsidRPr="00AE645B">
        <w:rPr>
          <w:sz w:val="20"/>
          <w:szCs w:val="20"/>
        </w:rPr>
        <w:t>Складовская</w:t>
      </w:r>
      <w:proofErr w:type="spellEnd"/>
      <w:r w:rsidRPr="00AE645B">
        <w:rPr>
          <w:sz w:val="20"/>
          <w:szCs w:val="20"/>
        </w:rPr>
        <w:t xml:space="preserve">-Кюри, Л. </w:t>
      </w:r>
      <w:proofErr w:type="spellStart"/>
      <w:r w:rsidRPr="00AE645B">
        <w:rPr>
          <w:sz w:val="20"/>
          <w:szCs w:val="20"/>
        </w:rPr>
        <w:t>Мейтнер</w:t>
      </w:r>
      <w:proofErr w:type="spellEnd"/>
      <w:r w:rsidRPr="00AE645B">
        <w:rPr>
          <w:sz w:val="20"/>
          <w:szCs w:val="20"/>
        </w:rPr>
        <w:t xml:space="preserve">, О. Ганн </w:t>
      </w:r>
    </w:p>
    <w:p w:rsidR="00290FF1" w:rsidRPr="00AE645B" w:rsidRDefault="002A4762" w:rsidP="00AE645B">
      <w:pPr>
        <w:ind w:left="1080"/>
        <w:jc w:val="both"/>
        <w:rPr>
          <w:b/>
          <w:sz w:val="20"/>
          <w:szCs w:val="20"/>
        </w:rPr>
      </w:pPr>
      <w:r w:rsidRPr="00AE645B">
        <w:rPr>
          <w:b/>
          <w:sz w:val="20"/>
          <w:szCs w:val="20"/>
        </w:rPr>
        <w:t xml:space="preserve">Лабораторные опыты. 1. Измерение параметров кисти руки </w:t>
      </w:r>
    </w:p>
    <w:p w:rsidR="00290FF1" w:rsidRPr="00AE645B" w:rsidRDefault="002A4762" w:rsidP="00AE645B">
      <w:pPr>
        <w:ind w:left="1080"/>
        <w:jc w:val="both"/>
        <w:rPr>
          <w:b/>
          <w:sz w:val="20"/>
          <w:szCs w:val="20"/>
        </w:rPr>
      </w:pPr>
      <w:r w:rsidRPr="00AE645B">
        <w:rPr>
          <w:b/>
          <w:sz w:val="20"/>
          <w:szCs w:val="20"/>
        </w:rPr>
        <w:t xml:space="preserve">Практическая работа № 9. Изучение явления электромагнитной индукции. </w:t>
      </w:r>
    </w:p>
    <w:p w:rsidR="002A4762" w:rsidRPr="00AE645B" w:rsidRDefault="002A4762" w:rsidP="00AE645B">
      <w:pPr>
        <w:ind w:left="1080"/>
        <w:jc w:val="both"/>
        <w:rPr>
          <w:b/>
          <w:sz w:val="20"/>
          <w:szCs w:val="20"/>
        </w:rPr>
      </w:pPr>
      <w:r w:rsidRPr="00AE645B">
        <w:rPr>
          <w:b/>
          <w:sz w:val="20"/>
          <w:szCs w:val="20"/>
        </w:rPr>
        <w:t>Практическая работа № 10. Изучение золотого сечения на различных объектах.</w:t>
      </w:r>
    </w:p>
    <w:p w:rsidR="00290FF1" w:rsidRPr="00AE645B" w:rsidRDefault="00290FF1" w:rsidP="00AE645B">
      <w:pPr>
        <w:ind w:left="1080"/>
        <w:jc w:val="both"/>
        <w:rPr>
          <w:b/>
          <w:sz w:val="20"/>
          <w:szCs w:val="20"/>
        </w:rPr>
      </w:pPr>
      <w:r w:rsidRPr="00AE645B">
        <w:rPr>
          <w:b/>
          <w:sz w:val="20"/>
          <w:szCs w:val="20"/>
        </w:rPr>
        <w:t xml:space="preserve">Контрольная работа №2 </w:t>
      </w:r>
    </w:p>
    <w:p w:rsidR="00400A56" w:rsidRPr="00AE645B" w:rsidRDefault="00817E4E" w:rsidP="00AE645B">
      <w:pPr>
        <w:ind w:left="1080"/>
        <w:jc w:val="both"/>
        <w:rPr>
          <w:b/>
          <w:sz w:val="20"/>
          <w:szCs w:val="20"/>
        </w:rPr>
      </w:pPr>
      <w:r w:rsidRPr="00AE645B">
        <w:rPr>
          <w:b/>
          <w:sz w:val="20"/>
          <w:szCs w:val="20"/>
        </w:rPr>
        <w:t>Повторение пройденного материала по курсу «Естествознания»(4 часа)</w:t>
      </w:r>
    </w:p>
    <w:p w:rsidR="00400A56" w:rsidRPr="00AE645B" w:rsidRDefault="00400A56" w:rsidP="00AE645B">
      <w:pPr>
        <w:ind w:left="1080"/>
        <w:jc w:val="both"/>
        <w:rPr>
          <w:b/>
          <w:sz w:val="20"/>
          <w:szCs w:val="20"/>
        </w:rPr>
      </w:pPr>
    </w:p>
    <w:p w:rsidR="00817E4E" w:rsidRPr="00AE645B" w:rsidRDefault="00817E4E" w:rsidP="00AE645B">
      <w:pPr>
        <w:jc w:val="both"/>
        <w:rPr>
          <w:b/>
          <w:sz w:val="20"/>
          <w:szCs w:val="20"/>
        </w:rPr>
      </w:pPr>
    </w:p>
    <w:p w:rsidR="00690523" w:rsidRPr="00AE645B" w:rsidRDefault="00690523" w:rsidP="00AE645B">
      <w:pPr>
        <w:ind w:left="720"/>
        <w:jc w:val="center"/>
        <w:rPr>
          <w:rFonts w:eastAsia="Calibri"/>
          <w:b/>
          <w:sz w:val="20"/>
          <w:szCs w:val="20"/>
          <w:lang w:eastAsia="en-US"/>
        </w:rPr>
      </w:pPr>
      <w:r w:rsidRPr="00AE645B">
        <w:rPr>
          <w:rFonts w:eastAsia="Calibri"/>
          <w:b/>
          <w:sz w:val="20"/>
          <w:szCs w:val="20"/>
          <w:lang w:eastAsia="en-US"/>
        </w:rPr>
        <w:t>УЧЕБНО-ТЕМАТИЧЕСКОЕ ПЛАНИРОВАНИЕ</w:t>
      </w:r>
    </w:p>
    <w:tbl>
      <w:tblPr>
        <w:tblW w:w="7667" w:type="pct"/>
        <w:tblCellMar>
          <w:left w:w="40" w:type="dxa"/>
          <w:right w:w="40" w:type="dxa"/>
        </w:tblCellMar>
        <w:tblLook w:val="0000" w:firstRow="0" w:lastRow="0" w:firstColumn="0" w:lastColumn="0" w:noHBand="0" w:noVBand="0"/>
      </w:tblPr>
      <w:tblGrid>
        <w:gridCol w:w="816"/>
        <w:gridCol w:w="4718"/>
        <w:gridCol w:w="1525"/>
        <w:gridCol w:w="2056"/>
        <w:gridCol w:w="3219"/>
        <w:gridCol w:w="2340"/>
        <w:gridCol w:w="2056"/>
        <w:gridCol w:w="2056"/>
        <w:gridCol w:w="2056"/>
        <w:gridCol w:w="2056"/>
      </w:tblGrid>
      <w:tr w:rsidR="00690523" w:rsidRPr="00AE645B" w:rsidTr="00AE645B">
        <w:trPr>
          <w:gridAfter w:val="4"/>
          <w:wAfter w:w="1796" w:type="pct"/>
          <w:trHeight w:val="230"/>
        </w:trPr>
        <w:tc>
          <w:tcPr>
            <w:tcW w:w="178" w:type="pct"/>
            <w:vMerge w:val="restart"/>
            <w:tcBorders>
              <w:top w:val="single" w:sz="6" w:space="0" w:color="auto"/>
              <w:left w:val="single" w:sz="6" w:space="0" w:color="auto"/>
              <w:bottom w:val="single" w:sz="6" w:space="0" w:color="auto"/>
              <w:right w:val="single" w:sz="6" w:space="0" w:color="auto"/>
            </w:tcBorders>
            <w:shd w:val="clear" w:color="auto" w:fill="FFFFFF"/>
          </w:tcPr>
          <w:p w:rsidR="00690523" w:rsidRPr="00AE645B" w:rsidRDefault="00690523" w:rsidP="00AE645B">
            <w:pPr>
              <w:shd w:val="clear" w:color="auto" w:fill="FFFFFF"/>
              <w:adjustRightInd w:val="0"/>
              <w:jc w:val="center"/>
              <w:rPr>
                <w:rFonts w:eastAsia="Calibri"/>
                <w:sz w:val="20"/>
                <w:szCs w:val="20"/>
                <w:lang w:eastAsia="en-US"/>
              </w:rPr>
            </w:pPr>
            <w:r w:rsidRPr="00AE645B">
              <w:rPr>
                <w:rFonts w:eastAsia="Calibri"/>
                <w:bCs/>
                <w:i/>
                <w:iCs/>
                <w:color w:val="000000"/>
                <w:sz w:val="20"/>
                <w:szCs w:val="20"/>
                <w:lang w:eastAsia="en-US"/>
              </w:rPr>
              <w:t xml:space="preserve">№ </w:t>
            </w:r>
            <w:proofErr w:type="gramStart"/>
            <w:r w:rsidRPr="00AE645B">
              <w:rPr>
                <w:rFonts w:eastAsia="Calibri"/>
                <w:bCs/>
                <w:i/>
                <w:iCs/>
                <w:color w:val="000000"/>
                <w:sz w:val="20"/>
                <w:szCs w:val="20"/>
                <w:lang w:eastAsia="en-US"/>
              </w:rPr>
              <w:t>п</w:t>
            </w:r>
            <w:proofErr w:type="gramEnd"/>
            <w:r w:rsidRPr="00AE645B">
              <w:rPr>
                <w:rFonts w:eastAsia="Calibri"/>
                <w:bCs/>
                <w:i/>
                <w:iCs/>
                <w:color w:val="000000"/>
                <w:sz w:val="20"/>
                <w:szCs w:val="20"/>
                <w:lang w:eastAsia="en-US"/>
              </w:rPr>
              <w:t>/п</w:t>
            </w:r>
          </w:p>
        </w:tc>
        <w:tc>
          <w:tcPr>
            <w:tcW w:w="1030" w:type="pct"/>
            <w:vMerge w:val="restart"/>
            <w:tcBorders>
              <w:top w:val="single" w:sz="6" w:space="0" w:color="auto"/>
              <w:left w:val="single" w:sz="6" w:space="0" w:color="auto"/>
              <w:bottom w:val="single" w:sz="6" w:space="0" w:color="auto"/>
              <w:right w:val="single" w:sz="6" w:space="0" w:color="auto"/>
            </w:tcBorders>
            <w:shd w:val="clear" w:color="auto" w:fill="FFFFFF"/>
          </w:tcPr>
          <w:p w:rsidR="00690523" w:rsidRPr="00AE645B" w:rsidRDefault="00690523" w:rsidP="00AE645B">
            <w:pPr>
              <w:shd w:val="clear" w:color="auto" w:fill="FFFFFF"/>
              <w:adjustRightInd w:val="0"/>
              <w:jc w:val="center"/>
              <w:rPr>
                <w:rFonts w:eastAsia="Calibri"/>
                <w:sz w:val="20"/>
                <w:szCs w:val="20"/>
                <w:lang w:eastAsia="en-US"/>
              </w:rPr>
            </w:pPr>
            <w:r w:rsidRPr="00AE645B">
              <w:rPr>
                <w:rFonts w:eastAsia="Calibri"/>
                <w:bCs/>
                <w:iCs/>
                <w:color w:val="000000"/>
                <w:sz w:val="20"/>
                <w:szCs w:val="20"/>
                <w:lang w:eastAsia="en-US"/>
              </w:rPr>
              <w:t>Наименование разделов и тем</w:t>
            </w:r>
          </w:p>
        </w:tc>
        <w:tc>
          <w:tcPr>
            <w:tcW w:w="333" w:type="pct"/>
            <w:vMerge w:val="restart"/>
            <w:tcBorders>
              <w:top w:val="single" w:sz="6" w:space="0" w:color="auto"/>
              <w:left w:val="single" w:sz="6" w:space="0" w:color="auto"/>
              <w:bottom w:val="single" w:sz="6" w:space="0" w:color="auto"/>
              <w:right w:val="single" w:sz="6" w:space="0" w:color="auto"/>
            </w:tcBorders>
            <w:shd w:val="clear" w:color="auto" w:fill="FFFFFF"/>
          </w:tcPr>
          <w:p w:rsidR="00690523" w:rsidRPr="00AE645B" w:rsidRDefault="00690523" w:rsidP="00AE645B">
            <w:pPr>
              <w:shd w:val="clear" w:color="auto" w:fill="FFFFFF"/>
              <w:adjustRightInd w:val="0"/>
              <w:jc w:val="center"/>
              <w:rPr>
                <w:rFonts w:eastAsia="Calibri"/>
                <w:sz w:val="20"/>
                <w:szCs w:val="20"/>
                <w:lang w:eastAsia="en-US"/>
              </w:rPr>
            </w:pPr>
            <w:r w:rsidRPr="00AE645B">
              <w:rPr>
                <w:rFonts w:eastAsia="Calibri"/>
                <w:bCs/>
                <w:iCs/>
                <w:color w:val="000000"/>
                <w:sz w:val="20"/>
                <w:szCs w:val="20"/>
                <w:lang w:eastAsia="en-US"/>
              </w:rPr>
              <w:t>Всего ча</w:t>
            </w:r>
            <w:r w:rsidRPr="00AE645B">
              <w:rPr>
                <w:rFonts w:eastAsia="Calibri"/>
                <w:bCs/>
                <w:iCs/>
                <w:color w:val="000000"/>
                <w:sz w:val="20"/>
                <w:szCs w:val="20"/>
                <w:lang w:eastAsia="en-US"/>
              </w:rPr>
              <w:softHyphen/>
              <w:t>сов</w:t>
            </w:r>
          </w:p>
        </w:tc>
        <w:tc>
          <w:tcPr>
            <w:tcW w:w="1663" w:type="pct"/>
            <w:gridSpan w:val="3"/>
            <w:tcBorders>
              <w:top w:val="single" w:sz="6" w:space="0" w:color="auto"/>
              <w:left w:val="single" w:sz="6" w:space="0" w:color="auto"/>
              <w:bottom w:val="single" w:sz="6" w:space="0" w:color="auto"/>
              <w:right w:val="single" w:sz="6" w:space="0" w:color="auto"/>
            </w:tcBorders>
            <w:shd w:val="clear" w:color="auto" w:fill="FFFFFF"/>
          </w:tcPr>
          <w:p w:rsidR="00690523" w:rsidRPr="00AE645B" w:rsidRDefault="00690523" w:rsidP="00AE645B">
            <w:pPr>
              <w:shd w:val="clear" w:color="auto" w:fill="FFFFFF"/>
              <w:adjustRightInd w:val="0"/>
              <w:jc w:val="center"/>
              <w:rPr>
                <w:rFonts w:eastAsia="Calibri"/>
                <w:sz w:val="20"/>
                <w:szCs w:val="20"/>
                <w:lang w:eastAsia="en-US"/>
              </w:rPr>
            </w:pPr>
            <w:r w:rsidRPr="00AE645B">
              <w:rPr>
                <w:rFonts w:eastAsia="Calibri"/>
                <w:bCs/>
                <w:iCs/>
                <w:color w:val="000000"/>
                <w:sz w:val="20"/>
                <w:szCs w:val="20"/>
                <w:lang w:eastAsia="en-US"/>
              </w:rPr>
              <w:t xml:space="preserve">В том числе </w:t>
            </w:r>
            <w:proofErr w:type="gramStart"/>
            <w:r w:rsidRPr="00AE645B">
              <w:rPr>
                <w:rFonts w:eastAsia="Calibri"/>
                <w:bCs/>
                <w:iCs/>
                <w:color w:val="000000"/>
                <w:sz w:val="20"/>
                <w:szCs w:val="20"/>
                <w:lang w:eastAsia="en-US"/>
              </w:rPr>
              <w:t>на</w:t>
            </w:r>
            <w:proofErr w:type="gramEnd"/>
            <w:r w:rsidRPr="00AE645B">
              <w:rPr>
                <w:rFonts w:eastAsia="Calibri"/>
                <w:bCs/>
                <w:i/>
                <w:iCs/>
                <w:color w:val="000000"/>
                <w:sz w:val="20"/>
                <w:szCs w:val="20"/>
                <w:lang w:eastAsia="en-US"/>
              </w:rPr>
              <w:t>:</w:t>
            </w:r>
          </w:p>
        </w:tc>
      </w:tr>
      <w:tr w:rsidR="00690523" w:rsidRPr="00AE645B" w:rsidTr="00AE645B">
        <w:trPr>
          <w:gridAfter w:val="4"/>
          <w:wAfter w:w="1796" w:type="pct"/>
          <w:trHeight w:val="465"/>
        </w:trPr>
        <w:tc>
          <w:tcPr>
            <w:tcW w:w="178" w:type="pct"/>
            <w:vMerge/>
            <w:tcBorders>
              <w:top w:val="single" w:sz="6" w:space="0" w:color="auto"/>
              <w:left w:val="single" w:sz="6" w:space="0" w:color="auto"/>
              <w:bottom w:val="single" w:sz="4" w:space="0" w:color="auto"/>
              <w:right w:val="single" w:sz="6" w:space="0" w:color="auto"/>
            </w:tcBorders>
            <w:shd w:val="clear" w:color="auto" w:fill="auto"/>
          </w:tcPr>
          <w:p w:rsidR="00690523" w:rsidRPr="00AE645B" w:rsidRDefault="00690523" w:rsidP="00AE645B">
            <w:pPr>
              <w:jc w:val="center"/>
              <w:rPr>
                <w:rFonts w:eastAsia="Calibri"/>
                <w:sz w:val="20"/>
                <w:szCs w:val="20"/>
                <w:lang w:eastAsia="en-US"/>
              </w:rPr>
            </w:pPr>
          </w:p>
        </w:tc>
        <w:tc>
          <w:tcPr>
            <w:tcW w:w="1030" w:type="pct"/>
            <w:vMerge/>
            <w:tcBorders>
              <w:top w:val="single" w:sz="6" w:space="0" w:color="auto"/>
              <w:left w:val="single" w:sz="6" w:space="0" w:color="auto"/>
              <w:bottom w:val="single" w:sz="4" w:space="0" w:color="auto"/>
              <w:right w:val="single" w:sz="6" w:space="0" w:color="auto"/>
            </w:tcBorders>
            <w:shd w:val="clear" w:color="auto" w:fill="auto"/>
          </w:tcPr>
          <w:p w:rsidR="00690523" w:rsidRPr="00AE645B" w:rsidRDefault="00690523" w:rsidP="00AE645B">
            <w:pPr>
              <w:jc w:val="center"/>
              <w:rPr>
                <w:rFonts w:eastAsia="Calibri"/>
                <w:sz w:val="20"/>
                <w:szCs w:val="20"/>
                <w:lang w:eastAsia="en-US"/>
              </w:rPr>
            </w:pPr>
          </w:p>
        </w:tc>
        <w:tc>
          <w:tcPr>
            <w:tcW w:w="333" w:type="pct"/>
            <w:vMerge/>
            <w:tcBorders>
              <w:top w:val="single" w:sz="6" w:space="0" w:color="auto"/>
              <w:left w:val="single" w:sz="6" w:space="0" w:color="auto"/>
              <w:bottom w:val="single" w:sz="4" w:space="0" w:color="auto"/>
              <w:right w:val="single" w:sz="6" w:space="0" w:color="auto"/>
            </w:tcBorders>
            <w:shd w:val="clear" w:color="auto" w:fill="auto"/>
          </w:tcPr>
          <w:p w:rsidR="00690523" w:rsidRPr="00AE645B" w:rsidRDefault="00690523" w:rsidP="00AE645B">
            <w:pPr>
              <w:jc w:val="center"/>
              <w:rPr>
                <w:rFonts w:eastAsia="Calibri"/>
                <w:sz w:val="20"/>
                <w:szCs w:val="20"/>
                <w:lang w:eastAsia="en-US"/>
              </w:rPr>
            </w:pPr>
          </w:p>
        </w:tc>
        <w:tc>
          <w:tcPr>
            <w:tcW w:w="449" w:type="pct"/>
            <w:tcBorders>
              <w:top w:val="single" w:sz="6" w:space="0" w:color="auto"/>
              <w:left w:val="single" w:sz="6" w:space="0" w:color="auto"/>
              <w:bottom w:val="single" w:sz="4" w:space="0" w:color="auto"/>
              <w:right w:val="single" w:sz="6" w:space="0" w:color="auto"/>
            </w:tcBorders>
            <w:shd w:val="clear" w:color="auto" w:fill="FFFFFF"/>
          </w:tcPr>
          <w:p w:rsidR="00690523" w:rsidRPr="00AE645B" w:rsidRDefault="00690523" w:rsidP="00AE645B">
            <w:pPr>
              <w:shd w:val="clear" w:color="auto" w:fill="FFFFFF"/>
              <w:adjustRightInd w:val="0"/>
              <w:jc w:val="center"/>
              <w:rPr>
                <w:rFonts w:eastAsia="Calibri"/>
                <w:sz w:val="20"/>
                <w:szCs w:val="20"/>
                <w:lang w:eastAsia="en-US"/>
              </w:rPr>
            </w:pPr>
            <w:r w:rsidRPr="00AE645B">
              <w:rPr>
                <w:rFonts w:eastAsia="Calibri"/>
                <w:bCs/>
                <w:iCs/>
                <w:color w:val="000000"/>
                <w:sz w:val="20"/>
                <w:szCs w:val="20"/>
                <w:lang w:eastAsia="en-US"/>
              </w:rPr>
              <w:t>уроки</w:t>
            </w:r>
          </w:p>
        </w:tc>
        <w:tc>
          <w:tcPr>
            <w:tcW w:w="703" w:type="pct"/>
            <w:tcBorders>
              <w:top w:val="single" w:sz="6" w:space="0" w:color="auto"/>
              <w:left w:val="single" w:sz="6" w:space="0" w:color="auto"/>
              <w:bottom w:val="single" w:sz="4" w:space="0" w:color="auto"/>
              <w:right w:val="single" w:sz="6" w:space="0" w:color="auto"/>
            </w:tcBorders>
            <w:shd w:val="clear" w:color="auto" w:fill="FFFFFF"/>
          </w:tcPr>
          <w:p w:rsidR="00690523" w:rsidRPr="00AE645B" w:rsidRDefault="002A4762"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 xml:space="preserve">Практические </w:t>
            </w:r>
            <w:proofErr w:type="gramStart"/>
            <w:r w:rsidRPr="00AE645B">
              <w:rPr>
                <w:rFonts w:eastAsia="Calibri"/>
                <w:sz w:val="20"/>
                <w:szCs w:val="20"/>
                <w:lang w:eastAsia="en-US"/>
              </w:rPr>
              <w:t>и(</w:t>
            </w:r>
            <w:proofErr w:type="gramEnd"/>
            <w:r w:rsidRPr="00AE645B">
              <w:rPr>
                <w:rFonts w:eastAsia="Calibri"/>
                <w:sz w:val="20"/>
                <w:szCs w:val="20"/>
                <w:lang w:eastAsia="en-US"/>
              </w:rPr>
              <w:t xml:space="preserve">или) лабораторные </w:t>
            </w:r>
            <w:r w:rsidR="00690523" w:rsidRPr="00AE645B">
              <w:rPr>
                <w:rFonts w:eastAsia="Calibri"/>
                <w:sz w:val="20"/>
                <w:szCs w:val="20"/>
                <w:lang w:eastAsia="en-US"/>
              </w:rPr>
              <w:t>работы</w:t>
            </w:r>
          </w:p>
        </w:tc>
        <w:tc>
          <w:tcPr>
            <w:tcW w:w="511" w:type="pct"/>
            <w:tcBorders>
              <w:top w:val="single" w:sz="6" w:space="0" w:color="auto"/>
              <w:left w:val="single" w:sz="6" w:space="0" w:color="auto"/>
              <w:bottom w:val="single" w:sz="4" w:space="0" w:color="auto"/>
              <w:right w:val="single" w:sz="6" w:space="0" w:color="auto"/>
            </w:tcBorders>
            <w:shd w:val="clear" w:color="auto" w:fill="FFFFFF"/>
          </w:tcPr>
          <w:p w:rsidR="00690523" w:rsidRPr="00AE645B" w:rsidRDefault="00690523" w:rsidP="00AE645B">
            <w:pPr>
              <w:shd w:val="clear" w:color="auto" w:fill="FFFFFF"/>
              <w:adjustRightInd w:val="0"/>
              <w:jc w:val="center"/>
              <w:rPr>
                <w:rFonts w:eastAsia="Calibri"/>
                <w:bCs/>
                <w:iCs/>
                <w:color w:val="000000"/>
                <w:sz w:val="20"/>
                <w:szCs w:val="20"/>
                <w:lang w:eastAsia="en-US"/>
              </w:rPr>
            </w:pPr>
            <w:r w:rsidRPr="00AE645B">
              <w:rPr>
                <w:rFonts w:eastAsia="Calibri"/>
                <w:bCs/>
                <w:iCs/>
                <w:color w:val="000000"/>
                <w:sz w:val="20"/>
                <w:szCs w:val="20"/>
                <w:lang w:eastAsia="en-US"/>
              </w:rPr>
              <w:t>Контрольные</w:t>
            </w:r>
          </w:p>
          <w:p w:rsidR="00690523" w:rsidRPr="00AE645B" w:rsidRDefault="00690523" w:rsidP="00AE645B">
            <w:pPr>
              <w:shd w:val="clear" w:color="auto" w:fill="FFFFFF"/>
              <w:adjustRightInd w:val="0"/>
              <w:jc w:val="center"/>
              <w:rPr>
                <w:rFonts w:eastAsia="Calibri"/>
                <w:sz w:val="20"/>
                <w:szCs w:val="20"/>
                <w:lang w:eastAsia="en-US"/>
              </w:rPr>
            </w:pPr>
            <w:r w:rsidRPr="00AE645B">
              <w:rPr>
                <w:rFonts w:eastAsia="Calibri"/>
                <w:bCs/>
                <w:iCs/>
                <w:color w:val="000000"/>
                <w:sz w:val="20"/>
                <w:szCs w:val="20"/>
                <w:lang w:eastAsia="en-US"/>
              </w:rPr>
              <w:t>работы</w:t>
            </w:r>
          </w:p>
        </w:tc>
      </w:tr>
      <w:tr w:rsidR="00AE645B" w:rsidRPr="00AE645B" w:rsidTr="00AE645B">
        <w:trPr>
          <w:trHeight w:val="211"/>
        </w:trPr>
        <w:tc>
          <w:tcPr>
            <w:tcW w:w="3204" w:type="pct"/>
            <w:gridSpan w:val="6"/>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b/>
                <w:sz w:val="20"/>
                <w:szCs w:val="20"/>
                <w:lang w:eastAsia="en-US"/>
              </w:rPr>
            </w:pPr>
            <w:r w:rsidRPr="00AE645B">
              <w:rPr>
                <w:rFonts w:eastAsia="Calibri"/>
                <w:b/>
                <w:sz w:val="20"/>
                <w:szCs w:val="20"/>
                <w:lang w:eastAsia="en-US"/>
              </w:rPr>
              <w:t>11 класс 102 ч. 3 часа в неделю</w:t>
            </w:r>
          </w:p>
        </w:tc>
        <w:tc>
          <w:tcPr>
            <w:tcW w:w="449" w:type="pct"/>
          </w:tcPr>
          <w:p w:rsidR="00AE645B" w:rsidRPr="00AE645B" w:rsidRDefault="00AE645B" w:rsidP="00AE645B">
            <w:pPr>
              <w:spacing w:after="200"/>
              <w:rPr>
                <w:sz w:val="20"/>
                <w:szCs w:val="20"/>
              </w:rPr>
            </w:pPr>
          </w:p>
        </w:tc>
        <w:tc>
          <w:tcPr>
            <w:tcW w:w="449" w:type="pct"/>
          </w:tcPr>
          <w:p w:rsidR="00AE645B" w:rsidRPr="00AE645B" w:rsidRDefault="00AE645B" w:rsidP="00AE645B">
            <w:pPr>
              <w:spacing w:after="200"/>
              <w:rPr>
                <w:sz w:val="20"/>
                <w:szCs w:val="20"/>
              </w:rPr>
            </w:pPr>
          </w:p>
        </w:tc>
        <w:tc>
          <w:tcPr>
            <w:tcW w:w="449" w:type="pct"/>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18</w:t>
            </w:r>
          </w:p>
        </w:tc>
        <w:tc>
          <w:tcPr>
            <w:tcW w:w="449" w:type="pct"/>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8</w:t>
            </w:r>
          </w:p>
        </w:tc>
      </w:tr>
      <w:tr w:rsidR="00AE645B" w:rsidRPr="00AE645B" w:rsidTr="00AE645B">
        <w:trPr>
          <w:gridAfter w:val="4"/>
          <w:wAfter w:w="1796" w:type="pct"/>
          <w:trHeight w:val="211"/>
        </w:trPr>
        <w:tc>
          <w:tcPr>
            <w:tcW w:w="178"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color w:val="000000"/>
                <w:sz w:val="20"/>
                <w:szCs w:val="20"/>
                <w:lang w:eastAsia="en-US"/>
              </w:rPr>
            </w:pPr>
            <w:r w:rsidRPr="00AE645B">
              <w:rPr>
                <w:rFonts w:eastAsia="Calibri"/>
                <w:color w:val="000000"/>
                <w:sz w:val="20"/>
                <w:szCs w:val="20"/>
                <w:lang w:eastAsia="en-US"/>
              </w:rPr>
              <w:t>1</w:t>
            </w:r>
          </w:p>
        </w:tc>
        <w:tc>
          <w:tcPr>
            <w:tcW w:w="1030"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rPr>
                <w:rFonts w:eastAsia="Calibri"/>
                <w:sz w:val="20"/>
                <w:szCs w:val="20"/>
                <w:lang w:eastAsia="en-US"/>
              </w:rPr>
            </w:pPr>
            <w:r w:rsidRPr="00AE645B">
              <w:rPr>
                <w:rFonts w:eastAsia="Calibri"/>
                <w:sz w:val="20"/>
                <w:szCs w:val="20"/>
                <w:lang w:eastAsia="en-US"/>
              </w:rPr>
              <w:t>Повторение курса 10 класса</w:t>
            </w:r>
          </w:p>
        </w:tc>
        <w:tc>
          <w:tcPr>
            <w:tcW w:w="333"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7</w:t>
            </w:r>
          </w:p>
        </w:tc>
        <w:tc>
          <w:tcPr>
            <w:tcW w:w="449"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12</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10</w:t>
            </w:r>
          </w:p>
        </w:tc>
        <w:tc>
          <w:tcPr>
            <w:tcW w:w="511"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w:t>
            </w:r>
          </w:p>
        </w:tc>
      </w:tr>
      <w:tr w:rsidR="00AE645B" w:rsidRPr="00AE645B" w:rsidTr="00AE645B">
        <w:trPr>
          <w:gridAfter w:val="4"/>
          <w:wAfter w:w="1796" w:type="pct"/>
          <w:trHeight w:val="211"/>
        </w:trPr>
        <w:tc>
          <w:tcPr>
            <w:tcW w:w="178"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color w:val="000000"/>
                <w:sz w:val="20"/>
                <w:szCs w:val="20"/>
                <w:lang w:eastAsia="en-US"/>
              </w:rPr>
            </w:pPr>
            <w:r w:rsidRPr="00AE645B">
              <w:rPr>
                <w:rFonts w:eastAsia="Calibri"/>
                <w:color w:val="000000"/>
                <w:sz w:val="20"/>
                <w:szCs w:val="20"/>
                <w:lang w:eastAsia="en-US"/>
              </w:rPr>
              <w:t>2</w:t>
            </w:r>
          </w:p>
        </w:tc>
        <w:tc>
          <w:tcPr>
            <w:tcW w:w="1030"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rPr>
                <w:rFonts w:eastAsia="Calibri"/>
                <w:sz w:val="20"/>
                <w:szCs w:val="20"/>
                <w:lang w:eastAsia="en-US"/>
              </w:rPr>
            </w:pPr>
            <w:proofErr w:type="spellStart"/>
            <w:r w:rsidRPr="00AE645B">
              <w:rPr>
                <w:rFonts w:eastAsia="Calibri"/>
                <w:sz w:val="20"/>
                <w:szCs w:val="20"/>
                <w:lang w:eastAsia="en-US"/>
              </w:rPr>
              <w:t>Микромир</w:t>
            </w:r>
            <w:proofErr w:type="gramStart"/>
            <w:r w:rsidRPr="00AE645B">
              <w:rPr>
                <w:rFonts w:eastAsia="Calibri"/>
                <w:sz w:val="20"/>
                <w:szCs w:val="20"/>
                <w:lang w:eastAsia="en-US"/>
              </w:rPr>
              <w:t>.А</w:t>
            </w:r>
            <w:proofErr w:type="gramEnd"/>
            <w:r w:rsidRPr="00AE645B">
              <w:rPr>
                <w:rFonts w:eastAsia="Calibri"/>
                <w:sz w:val="20"/>
                <w:szCs w:val="20"/>
                <w:lang w:eastAsia="en-US"/>
              </w:rPr>
              <w:t>томы.Вещества</w:t>
            </w:r>
            <w:proofErr w:type="spellEnd"/>
          </w:p>
        </w:tc>
        <w:tc>
          <w:tcPr>
            <w:tcW w:w="333"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33</w:t>
            </w:r>
          </w:p>
        </w:tc>
        <w:tc>
          <w:tcPr>
            <w:tcW w:w="449"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13</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9</w:t>
            </w:r>
          </w:p>
        </w:tc>
        <w:tc>
          <w:tcPr>
            <w:tcW w:w="511"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1</w:t>
            </w:r>
          </w:p>
        </w:tc>
      </w:tr>
      <w:tr w:rsidR="00AE645B" w:rsidRPr="00AE645B" w:rsidTr="00AE645B">
        <w:trPr>
          <w:gridAfter w:val="4"/>
          <w:wAfter w:w="1796" w:type="pct"/>
          <w:trHeight w:val="211"/>
        </w:trPr>
        <w:tc>
          <w:tcPr>
            <w:tcW w:w="178"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color w:val="000000"/>
                <w:sz w:val="20"/>
                <w:szCs w:val="20"/>
                <w:lang w:eastAsia="en-US"/>
              </w:rPr>
            </w:pPr>
            <w:r w:rsidRPr="00AE645B">
              <w:rPr>
                <w:rFonts w:eastAsia="Calibri"/>
                <w:color w:val="000000"/>
                <w:sz w:val="20"/>
                <w:szCs w:val="20"/>
                <w:lang w:eastAsia="en-US"/>
              </w:rPr>
              <w:t>3</w:t>
            </w:r>
          </w:p>
        </w:tc>
        <w:tc>
          <w:tcPr>
            <w:tcW w:w="1030"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rPr>
                <w:rFonts w:eastAsia="Calibri"/>
                <w:sz w:val="20"/>
                <w:szCs w:val="20"/>
                <w:lang w:eastAsia="en-US"/>
              </w:rPr>
            </w:pPr>
            <w:r w:rsidRPr="00AE645B">
              <w:rPr>
                <w:rFonts w:eastAsia="Calibri"/>
                <w:sz w:val="20"/>
                <w:szCs w:val="20"/>
                <w:lang w:eastAsia="en-US"/>
              </w:rPr>
              <w:t>Химические реакции</w:t>
            </w:r>
          </w:p>
        </w:tc>
        <w:tc>
          <w:tcPr>
            <w:tcW w:w="333"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13</w:t>
            </w:r>
          </w:p>
        </w:tc>
        <w:tc>
          <w:tcPr>
            <w:tcW w:w="449"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21</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14</w:t>
            </w:r>
          </w:p>
        </w:tc>
        <w:tc>
          <w:tcPr>
            <w:tcW w:w="511"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1</w:t>
            </w:r>
          </w:p>
        </w:tc>
      </w:tr>
      <w:tr w:rsidR="00AE645B" w:rsidRPr="00AE645B" w:rsidTr="00AE645B">
        <w:trPr>
          <w:gridAfter w:val="4"/>
          <w:wAfter w:w="1796" w:type="pct"/>
          <w:trHeight w:val="211"/>
        </w:trPr>
        <w:tc>
          <w:tcPr>
            <w:tcW w:w="178"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color w:val="000000"/>
                <w:sz w:val="20"/>
                <w:szCs w:val="20"/>
                <w:lang w:eastAsia="en-US"/>
              </w:rPr>
            </w:pPr>
            <w:r w:rsidRPr="00AE645B">
              <w:rPr>
                <w:rFonts w:eastAsia="Calibri"/>
                <w:color w:val="000000"/>
                <w:sz w:val="20"/>
                <w:szCs w:val="20"/>
                <w:lang w:eastAsia="en-US"/>
              </w:rPr>
              <w:t>4</w:t>
            </w:r>
          </w:p>
        </w:tc>
        <w:tc>
          <w:tcPr>
            <w:tcW w:w="1030"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rPr>
                <w:rFonts w:eastAsia="Calibri"/>
                <w:sz w:val="20"/>
                <w:szCs w:val="20"/>
                <w:lang w:eastAsia="en-US"/>
              </w:rPr>
            </w:pPr>
            <w:r w:rsidRPr="00AE645B">
              <w:rPr>
                <w:rFonts w:eastAsia="Calibri"/>
                <w:sz w:val="20"/>
                <w:szCs w:val="20"/>
                <w:lang w:eastAsia="en-US"/>
              </w:rPr>
              <w:t>Человек и его здоровье</w:t>
            </w:r>
          </w:p>
        </w:tc>
        <w:tc>
          <w:tcPr>
            <w:tcW w:w="333"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21</w:t>
            </w:r>
          </w:p>
        </w:tc>
        <w:tc>
          <w:tcPr>
            <w:tcW w:w="449"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26</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19</w:t>
            </w:r>
          </w:p>
        </w:tc>
        <w:tc>
          <w:tcPr>
            <w:tcW w:w="511"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1</w:t>
            </w:r>
          </w:p>
        </w:tc>
      </w:tr>
      <w:tr w:rsidR="00AE645B" w:rsidRPr="00AE645B" w:rsidTr="00AE645B">
        <w:trPr>
          <w:gridAfter w:val="4"/>
          <w:wAfter w:w="1796" w:type="pct"/>
          <w:trHeight w:val="211"/>
        </w:trPr>
        <w:tc>
          <w:tcPr>
            <w:tcW w:w="178"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color w:val="000000"/>
                <w:sz w:val="20"/>
                <w:szCs w:val="20"/>
                <w:lang w:eastAsia="en-US"/>
              </w:rPr>
            </w:pPr>
            <w:r w:rsidRPr="00AE645B">
              <w:rPr>
                <w:rFonts w:eastAsia="Calibri"/>
                <w:color w:val="000000"/>
                <w:sz w:val="20"/>
                <w:szCs w:val="20"/>
                <w:lang w:eastAsia="en-US"/>
              </w:rPr>
              <w:t>5</w:t>
            </w:r>
          </w:p>
        </w:tc>
        <w:tc>
          <w:tcPr>
            <w:tcW w:w="1030"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rPr>
                <w:rFonts w:eastAsia="Calibri"/>
                <w:sz w:val="20"/>
                <w:szCs w:val="20"/>
                <w:lang w:eastAsia="en-US"/>
              </w:rPr>
            </w:pPr>
            <w:r w:rsidRPr="00AE645B">
              <w:rPr>
                <w:rFonts w:eastAsia="Calibri"/>
                <w:sz w:val="20"/>
                <w:szCs w:val="20"/>
                <w:lang w:eastAsia="en-US"/>
              </w:rPr>
              <w:t>Современное естествознание на службе человека</w:t>
            </w:r>
          </w:p>
        </w:tc>
        <w:tc>
          <w:tcPr>
            <w:tcW w:w="333"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23</w:t>
            </w:r>
          </w:p>
        </w:tc>
        <w:tc>
          <w:tcPr>
            <w:tcW w:w="449"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20</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2</w:t>
            </w:r>
          </w:p>
        </w:tc>
        <w:tc>
          <w:tcPr>
            <w:tcW w:w="511"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1</w:t>
            </w:r>
          </w:p>
        </w:tc>
      </w:tr>
      <w:tr w:rsidR="00AE645B" w:rsidRPr="00AE645B" w:rsidTr="00AE645B">
        <w:trPr>
          <w:gridAfter w:val="4"/>
          <w:wAfter w:w="1796" w:type="pct"/>
          <w:trHeight w:val="211"/>
        </w:trPr>
        <w:tc>
          <w:tcPr>
            <w:tcW w:w="178"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color w:val="000000"/>
                <w:sz w:val="20"/>
                <w:szCs w:val="20"/>
                <w:lang w:eastAsia="en-US"/>
              </w:rPr>
            </w:pPr>
            <w:r w:rsidRPr="00AE645B">
              <w:rPr>
                <w:rFonts w:eastAsia="Calibri"/>
                <w:color w:val="000000"/>
                <w:sz w:val="20"/>
                <w:szCs w:val="20"/>
                <w:lang w:eastAsia="en-US"/>
              </w:rPr>
              <w:t>6</w:t>
            </w:r>
          </w:p>
        </w:tc>
        <w:tc>
          <w:tcPr>
            <w:tcW w:w="1030"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rPr>
                <w:rFonts w:eastAsia="Calibri"/>
                <w:sz w:val="20"/>
                <w:szCs w:val="20"/>
                <w:lang w:eastAsia="en-US"/>
              </w:rPr>
            </w:pPr>
            <w:r w:rsidRPr="00AE645B">
              <w:rPr>
                <w:rFonts w:eastAsia="Calibri"/>
                <w:sz w:val="20"/>
                <w:szCs w:val="20"/>
                <w:lang w:eastAsia="en-US"/>
              </w:rPr>
              <w:t>Повторение пройденного материала</w:t>
            </w:r>
          </w:p>
          <w:p w:rsidR="00AE645B" w:rsidRPr="00AE645B" w:rsidRDefault="00AE645B" w:rsidP="00AE645B">
            <w:pPr>
              <w:shd w:val="clear" w:color="auto" w:fill="FFFFFF"/>
              <w:adjustRightInd w:val="0"/>
              <w:rPr>
                <w:rFonts w:eastAsia="Calibri"/>
                <w:sz w:val="20"/>
                <w:szCs w:val="20"/>
                <w:lang w:eastAsia="en-US"/>
              </w:rPr>
            </w:pPr>
            <w:r w:rsidRPr="00AE645B">
              <w:rPr>
                <w:rFonts w:eastAsia="Calibri"/>
                <w:sz w:val="20"/>
                <w:szCs w:val="20"/>
                <w:lang w:eastAsia="en-US"/>
              </w:rPr>
              <w:t>по курсу «Естествознания»</w:t>
            </w:r>
          </w:p>
        </w:tc>
        <w:tc>
          <w:tcPr>
            <w:tcW w:w="333"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4</w:t>
            </w:r>
          </w:p>
        </w:tc>
        <w:tc>
          <w:tcPr>
            <w:tcW w:w="449"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4</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w:t>
            </w:r>
          </w:p>
        </w:tc>
        <w:tc>
          <w:tcPr>
            <w:tcW w:w="511"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w:t>
            </w:r>
          </w:p>
        </w:tc>
      </w:tr>
      <w:tr w:rsidR="00AE645B" w:rsidRPr="00AE645B" w:rsidTr="00AE645B">
        <w:trPr>
          <w:gridAfter w:val="4"/>
          <w:wAfter w:w="1796" w:type="pct"/>
          <w:trHeight w:val="211"/>
        </w:trPr>
        <w:tc>
          <w:tcPr>
            <w:tcW w:w="178"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color w:val="000000"/>
                <w:sz w:val="20"/>
                <w:szCs w:val="20"/>
                <w:lang w:eastAsia="en-US"/>
              </w:rPr>
            </w:pPr>
          </w:p>
        </w:tc>
        <w:tc>
          <w:tcPr>
            <w:tcW w:w="1030"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rPr>
                <w:rFonts w:eastAsia="Calibri"/>
                <w:sz w:val="20"/>
                <w:szCs w:val="20"/>
                <w:lang w:eastAsia="en-US"/>
              </w:rPr>
            </w:pPr>
          </w:p>
        </w:tc>
        <w:tc>
          <w:tcPr>
            <w:tcW w:w="333"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b/>
                <w:sz w:val="20"/>
                <w:szCs w:val="20"/>
                <w:lang w:eastAsia="en-US"/>
              </w:rPr>
            </w:pPr>
            <w:r w:rsidRPr="00AE645B">
              <w:rPr>
                <w:rFonts w:eastAsia="Calibri"/>
                <w:b/>
                <w:sz w:val="20"/>
                <w:szCs w:val="20"/>
                <w:lang w:eastAsia="en-US"/>
              </w:rPr>
              <w:t>102</w:t>
            </w:r>
          </w:p>
        </w:tc>
        <w:tc>
          <w:tcPr>
            <w:tcW w:w="449"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b/>
                <w:sz w:val="20"/>
                <w:szCs w:val="20"/>
                <w:lang w:eastAsia="en-US"/>
              </w:rPr>
            </w:pPr>
            <w:r w:rsidRPr="00AE645B">
              <w:rPr>
                <w:rFonts w:eastAsia="Calibri"/>
                <w:b/>
                <w:sz w:val="20"/>
                <w:szCs w:val="20"/>
                <w:lang w:eastAsia="en-US"/>
              </w:rPr>
              <w:t>87</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b/>
                <w:sz w:val="20"/>
                <w:szCs w:val="20"/>
                <w:lang w:eastAsia="en-US"/>
              </w:rPr>
            </w:pPr>
            <w:r w:rsidRPr="00AE645B">
              <w:rPr>
                <w:rFonts w:eastAsia="Calibri"/>
                <w:b/>
                <w:sz w:val="20"/>
                <w:szCs w:val="20"/>
                <w:lang w:eastAsia="en-US"/>
              </w:rPr>
              <w:t>10</w:t>
            </w:r>
          </w:p>
        </w:tc>
        <w:tc>
          <w:tcPr>
            <w:tcW w:w="511"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b/>
                <w:sz w:val="20"/>
                <w:szCs w:val="20"/>
                <w:lang w:eastAsia="en-US"/>
              </w:rPr>
            </w:pPr>
            <w:r w:rsidRPr="00AE645B">
              <w:rPr>
                <w:rFonts w:eastAsia="Calibri"/>
                <w:b/>
                <w:sz w:val="20"/>
                <w:szCs w:val="20"/>
                <w:lang w:eastAsia="en-US"/>
              </w:rPr>
              <w:t>5</w:t>
            </w:r>
          </w:p>
        </w:tc>
      </w:tr>
      <w:tr w:rsidR="00AE645B" w:rsidRPr="00AE645B" w:rsidTr="00AE645B">
        <w:trPr>
          <w:gridAfter w:val="4"/>
          <w:wAfter w:w="1796" w:type="pct"/>
          <w:trHeight w:val="211"/>
        </w:trPr>
        <w:tc>
          <w:tcPr>
            <w:tcW w:w="178"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color w:val="000000"/>
                <w:sz w:val="20"/>
                <w:szCs w:val="20"/>
                <w:lang w:eastAsia="en-US"/>
              </w:rPr>
            </w:pPr>
          </w:p>
        </w:tc>
        <w:tc>
          <w:tcPr>
            <w:tcW w:w="1030"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rPr>
                <w:rFonts w:eastAsia="Calibri"/>
                <w:sz w:val="20"/>
                <w:szCs w:val="20"/>
                <w:lang w:eastAsia="en-US"/>
              </w:rPr>
            </w:pPr>
            <w:r w:rsidRPr="00AE645B">
              <w:rPr>
                <w:rFonts w:eastAsia="Calibri"/>
                <w:sz w:val="20"/>
                <w:szCs w:val="20"/>
                <w:lang w:eastAsia="en-US"/>
              </w:rPr>
              <w:t xml:space="preserve">Итого за курс </w:t>
            </w:r>
          </w:p>
        </w:tc>
        <w:tc>
          <w:tcPr>
            <w:tcW w:w="333"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207</w:t>
            </w:r>
          </w:p>
        </w:tc>
        <w:tc>
          <w:tcPr>
            <w:tcW w:w="449"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173</w:t>
            </w:r>
          </w:p>
        </w:tc>
        <w:tc>
          <w:tcPr>
            <w:tcW w:w="703"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26</w:t>
            </w:r>
          </w:p>
        </w:tc>
        <w:tc>
          <w:tcPr>
            <w:tcW w:w="511" w:type="pct"/>
            <w:tcBorders>
              <w:top w:val="single" w:sz="6" w:space="0" w:color="auto"/>
              <w:left w:val="single" w:sz="6" w:space="0" w:color="auto"/>
              <w:bottom w:val="single" w:sz="6" w:space="0" w:color="auto"/>
              <w:right w:val="single" w:sz="6" w:space="0" w:color="auto"/>
            </w:tcBorders>
            <w:shd w:val="clear" w:color="auto" w:fill="FFFFFF"/>
          </w:tcPr>
          <w:p w:rsidR="00AE645B" w:rsidRPr="00AE645B" w:rsidRDefault="00AE645B" w:rsidP="00AE645B">
            <w:pPr>
              <w:shd w:val="clear" w:color="auto" w:fill="FFFFFF"/>
              <w:adjustRightInd w:val="0"/>
              <w:jc w:val="center"/>
              <w:rPr>
                <w:rFonts w:eastAsia="Calibri"/>
                <w:sz w:val="20"/>
                <w:szCs w:val="20"/>
                <w:lang w:eastAsia="en-US"/>
              </w:rPr>
            </w:pPr>
            <w:r w:rsidRPr="00AE645B">
              <w:rPr>
                <w:rFonts w:eastAsia="Calibri"/>
                <w:sz w:val="20"/>
                <w:szCs w:val="20"/>
                <w:lang w:eastAsia="en-US"/>
              </w:rPr>
              <w:t>10</w:t>
            </w:r>
          </w:p>
        </w:tc>
      </w:tr>
    </w:tbl>
    <w:p w:rsidR="002E2EA5" w:rsidRPr="00AE645B" w:rsidRDefault="002E2EA5" w:rsidP="00AE645B">
      <w:pPr>
        <w:jc w:val="both"/>
        <w:rPr>
          <w:sz w:val="20"/>
          <w:szCs w:val="20"/>
          <w:lang w:eastAsia="it-IT"/>
        </w:rPr>
      </w:pPr>
    </w:p>
    <w:p w:rsidR="00400A56" w:rsidRPr="00AE645B" w:rsidRDefault="00400A56" w:rsidP="00AE645B">
      <w:pPr>
        <w:jc w:val="both"/>
        <w:rPr>
          <w:sz w:val="20"/>
          <w:szCs w:val="20"/>
          <w:lang w:eastAsia="it-IT"/>
        </w:rPr>
      </w:pPr>
    </w:p>
    <w:p w:rsidR="00400A56" w:rsidRDefault="00400A56" w:rsidP="00AE645B">
      <w:pPr>
        <w:jc w:val="both"/>
        <w:rPr>
          <w:sz w:val="20"/>
          <w:szCs w:val="20"/>
          <w:lang w:eastAsia="it-IT"/>
        </w:rPr>
      </w:pPr>
    </w:p>
    <w:p w:rsidR="00AE645B" w:rsidRPr="00AE645B" w:rsidRDefault="00AE645B" w:rsidP="00AE645B">
      <w:pPr>
        <w:jc w:val="both"/>
        <w:rPr>
          <w:sz w:val="20"/>
          <w:szCs w:val="20"/>
          <w:lang w:eastAsia="it-IT"/>
        </w:rPr>
      </w:pPr>
    </w:p>
    <w:p w:rsidR="00400A56" w:rsidRPr="00AE645B" w:rsidRDefault="00400A56" w:rsidP="00AE645B">
      <w:pPr>
        <w:jc w:val="both"/>
        <w:rPr>
          <w:sz w:val="20"/>
          <w:szCs w:val="20"/>
          <w:lang w:eastAsia="it-IT"/>
        </w:rPr>
      </w:pPr>
    </w:p>
    <w:p w:rsidR="0008446E" w:rsidRPr="00AE645B" w:rsidRDefault="0008446E" w:rsidP="00AE645B">
      <w:pPr>
        <w:jc w:val="center"/>
        <w:rPr>
          <w:rFonts w:eastAsia="Calibri"/>
          <w:b/>
          <w:sz w:val="20"/>
          <w:szCs w:val="20"/>
          <w:lang w:eastAsia="en-US"/>
        </w:rPr>
      </w:pPr>
      <w:r w:rsidRPr="00AE645B">
        <w:rPr>
          <w:rFonts w:eastAsia="Calibri"/>
          <w:b/>
          <w:sz w:val="20"/>
          <w:szCs w:val="20"/>
          <w:lang w:eastAsia="en-US"/>
        </w:rPr>
        <w:lastRenderedPageBreak/>
        <w:t>КАЛЕНДАРНО - ТЕМАТИЧЕСКОЕ ПЛАНИРОВАНИЕ  11 КЛАСС</w:t>
      </w:r>
    </w:p>
    <w:tbl>
      <w:tblPr>
        <w:tblW w:w="508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6"/>
        <w:gridCol w:w="4434"/>
        <w:gridCol w:w="536"/>
        <w:gridCol w:w="6"/>
        <w:gridCol w:w="3273"/>
        <w:gridCol w:w="315"/>
        <w:gridCol w:w="3371"/>
        <w:gridCol w:w="674"/>
        <w:gridCol w:w="34"/>
        <w:gridCol w:w="671"/>
        <w:gridCol w:w="24"/>
        <w:gridCol w:w="646"/>
        <w:gridCol w:w="73"/>
        <w:gridCol w:w="570"/>
      </w:tblGrid>
      <w:tr w:rsidR="0008446E" w:rsidRPr="00AE645B" w:rsidTr="00AE645B">
        <w:tc>
          <w:tcPr>
            <w:tcW w:w="223" w:type="pct"/>
            <w:gridSpan w:val="2"/>
            <w:vMerge w:val="restart"/>
          </w:tcPr>
          <w:p w:rsidR="0008446E" w:rsidRPr="00AE645B" w:rsidRDefault="0008446E" w:rsidP="00AE645B">
            <w:pPr>
              <w:rPr>
                <w:rFonts w:eastAsia="Calibri"/>
                <w:b/>
                <w:sz w:val="20"/>
                <w:szCs w:val="20"/>
                <w:lang w:eastAsia="en-US"/>
              </w:rPr>
            </w:pPr>
            <w:r w:rsidRPr="00AE645B">
              <w:rPr>
                <w:rFonts w:eastAsia="Calibri"/>
                <w:b/>
                <w:sz w:val="20"/>
                <w:szCs w:val="20"/>
                <w:lang w:eastAsia="en-US"/>
              </w:rPr>
              <w:t>№</w:t>
            </w:r>
          </w:p>
        </w:tc>
        <w:tc>
          <w:tcPr>
            <w:tcW w:w="1448" w:type="pct"/>
            <w:vMerge w:val="restart"/>
          </w:tcPr>
          <w:p w:rsidR="0008446E" w:rsidRPr="00AE645B" w:rsidRDefault="0008446E" w:rsidP="00AE645B">
            <w:pPr>
              <w:rPr>
                <w:rFonts w:eastAsia="Calibri"/>
                <w:b/>
                <w:sz w:val="20"/>
                <w:szCs w:val="20"/>
                <w:lang w:eastAsia="en-US"/>
              </w:rPr>
            </w:pPr>
            <w:r w:rsidRPr="00AE645B">
              <w:rPr>
                <w:rFonts w:eastAsia="Calibri"/>
                <w:b/>
                <w:sz w:val="20"/>
                <w:szCs w:val="20"/>
                <w:lang w:eastAsia="en-US"/>
              </w:rPr>
              <w:t>Тема урока</w:t>
            </w:r>
          </w:p>
          <w:p w:rsidR="0008446E" w:rsidRPr="00AE645B" w:rsidRDefault="0008446E" w:rsidP="00AE645B">
            <w:pPr>
              <w:rPr>
                <w:rFonts w:eastAsia="Calibri"/>
                <w:b/>
                <w:sz w:val="20"/>
                <w:szCs w:val="20"/>
                <w:lang w:eastAsia="en-US"/>
              </w:rPr>
            </w:pPr>
          </w:p>
        </w:tc>
        <w:tc>
          <w:tcPr>
            <w:tcW w:w="177" w:type="pct"/>
            <w:gridSpan w:val="2"/>
            <w:vMerge w:val="restart"/>
            <w:textDirection w:val="btLr"/>
          </w:tcPr>
          <w:p w:rsidR="0008446E" w:rsidRPr="00AE645B" w:rsidRDefault="0008446E" w:rsidP="00AE645B">
            <w:pPr>
              <w:ind w:left="113" w:right="113"/>
              <w:rPr>
                <w:rFonts w:eastAsia="Calibri"/>
                <w:b/>
                <w:sz w:val="20"/>
                <w:szCs w:val="20"/>
                <w:lang w:eastAsia="en-US"/>
              </w:rPr>
            </w:pPr>
            <w:r w:rsidRPr="00AE645B">
              <w:rPr>
                <w:rFonts w:eastAsia="Calibri"/>
                <w:b/>
                <w:sz w:val="20"/>
                <w:szCs w:val="20"/>
                <w:lang w:eastAsia="en-US"/>
              </w:rPr>
              <w:t>Кол часов</w:t>
            </w:r>
          </w:p>
        </w:tc>
        <w:tc>
          <w:tcPr>
            <w:tcW w:w="1069" w:type="pct"/>
            <w:vMerge w:val="restart"/>
          </w:tcPr>
          <w:p w:rsidR="0008446E" w:rsidRPr="00AE645B" w:rsidRDefault="0008446E" w:rsidP="00AE645B">
            <w:pPr>
              <w:rPr>
                <w:rFonts w:eastAsia="Calibri"/>
                <w:b/>
                <w:sz w:val="20"/>
                <w:szCs w:val="20"/>
                <w:lang w:eastAsia="en-US"/>
              </w:rPr>
            </w:pPr>
            <w:r w:rsidRPr="00AE645B">
              <w:rPr>
                <w:rFonts w:eastAsia="Calibri"/>
                <w:b/>
                <w:sz w:val="20"/>
                <w:szCs w:val="20"/>
                <w:lang w:eastAsia="en-US"/>
              </w:rPr>
              <w:t>Элементы  содержание урока</w:t>
            </w:r>
          </w:p>
        </w:tc>
        <w:tc>
          <w:tcPr>
            <w:tcW w:w="1204" w:type="pct"/>
            <w:gridSpan w:val="2"/>
            <w:vMerge w:val="restart"/>
          </w:tcPr>
          <w:p w:rsidR="0008446E" w:rsidRPr="00AE645B" w:rsidRDefault="0008446E" w:rsidP="00AE645B">
            <w:pPr>
              <w:jc w:val="center"/>
              <w:rPr>
                <w:rFonts w:eastAsia="Calibri"/>
                <w:b/>
                <w:sz w:val="20"/>
                <w:szCs w:val="20"/>
                <w:lang w:eastAsia="en-US"/>
              </w:rPr>
            </w:pPr>
            <w:r w:rsidRPr="00AE645B">
              <w:rPr>
                <w:b/>
                <w:sz w:val="20"/>
                <w:szCs w:val="20"/>
              </w:rPr>
              <w:t>Планируемые результаты</w:t>
            </w:r>
          </w:p>
        </w:tc>
        <w:tc>
          <w:tcPr>
            <w:tcW w:w="231" w:type="pct"/>
            <w:gridSpan w:val="2"/>
            <w:vMerge w:val="restart"/>
          </w:tcPr>
          <w:p w:rsidR="0008446E" w:rsidRPr="00AE645B" w:rsidRDefault="0008446E" w:rsidP="00AE645B">
            <w:pPr>
              <w:rPr>
                <w:rFonts w:eastAsia="Calibri"/>
                <w:b/>
                <w:sz w:val="20"/>
                <w:szCs w:val="20"/>
                <w:lang w:eastAsia="en-US"/>
              </w:rPr>
            </w:pPr>
            <w:r w:rsidRPr="00AE645B">
              <w:rPr>
                <w:rFonts w:eastAsia="Calibri"/>
                <w:b/>
                <w:sz w:val="20"/>
                <w:szCs w:val="20"/>
                <w:lang w:eastAsia="en-US"/>
              </w:rPr>
              <w:t>Дом</w:t>
            </w:r>
            <w:proofErr w:type="gramStart"/>
            <w:r w:rsidRPr="00AE645B">
              <w:rPr>
                <w:rFonts w:eastAsia="Calibri"/>
                <w:b/>
                <w:sz w:val="20"/>
                <w:szCs w:val="20"/>
                <w:lang w:eastAsia="en-US"/>
              </w:rPr>
              <w:t xml:space="preserve"> .</w:t>
            </w:r>
            <w:proofErr w:type="gramEnd"/>
            <w:r w:rsidRPr="00AE645B">
              <w:rPr>
                <w:rFonts w:eastAsia="Calibri"/>
                <w:b/>
                <w:sz w:val="20"/>
                <w:szCs w:val="20"/>
                <w:lang w:eastAsia="en-US"/>
              </w:rPr>
              <w:t xml:space="preserve">  задание</w:t>
            </w:r>
          </w:p>
        </w:tc>
        <w:tc>
          <w:tcPr>
            <w:tcW w:w="648" w:type="pct"/>
            <w:gridSpan w:val="5"/>
          </w:tcPr>
          <w:p w:rsidR="0008446E" w:rsidRPr="00AE645B" w:rsidRDefault="0008446E" w:rsidP="00AE645B">
            <w:pPr>
              <w:rPr>
                <w:rFonts w:eastAsia="Calibri"/>
                <w:b/>
                <w:sz w:val="20"/>
                <w:szCs w:val="20"/>
                <w:lang w:eastAsia="en-US"/>
              </w:rPr>
            </w:pPr>
            <w:r w:rsidRPr="00AE645B">
              <w:rPr>
                <w:rFonts w:eastAsia="Calibri"/>
                <w:b/>
                <w:sz w:val="20"/>
                <w:szCs w:val="20"/>
                <w:lang w:eastAsia="en-US"/>
              </w:rPr>
              <w:t>Дата проведения</w:t>
            </w:r>
          </w:p>
        </w:tc>
      </w:tr>
      <w:tr w:rsidR="0008446E" w:rsidRPr="00AE645B" w:rsidTr="00AE645B">
        <w:trPr>
          <w:trHeight w:val="120"/>
        </w:trPr>
        <w:tc>
          <w:tcPr>
            <w:tcW w:w="223" w:type="pct"/>
            <w:gridSpan w:val="2"/>
            <w:vMerge/>
          </w:tcPr>
          <w:p w:rsidR="0008446E" w:rsidRPr="00AE645B" w:rsidRDefault="0008446E" w:rsidP="00AE645B">
            <w:pPr>
              <w:rPr>
                <w:rFonts w:eastAsia="Calibri"/>
                <w:b/>
                <w:sz w:val="20"/>
                <w:szCs w:val="20"/>
                <w:lang w:eastAsia="en-US"/>
              </w:rPr>
            </w:pPr>
          </w:p>
        </w:tc>
        <w:tc>
          <w:tcPr>
            <w:tcW w:w="1448" w:type="pct"/>
            <w:vMerge/>
          </w:tcPr>
          <w:p w:rsidR="0008446E" w:rsidRPr="00AE645B" w:rsidRDefault="0008446E" w:rsidP="00AE645B">
            <w:pPr>
              <w:rPr>
                <w:rFonts w:eastAsia="Calibri"/>
                <w:b/>
                <w:sz w:val="20"/>
                <w:szCs w:val="20"/>
                <w:lang w:eastAsia="en-US"/>
              </w:rPr>
            </w:pPr>
          </w:p>
        </w:tc>
        <w:tc>
          <w:tcPr>
            <w:tcW w:w="177" w:type="pct"/>
            <w:gridSpan w:val="2"/>
            <w:vMerge/>
          </w:tcPr>
          <w:p w:rsidR="0008446E" w:rsidRPr="00AE645B" w:rsidRDefault="0008446E" w:rsidP="00AE645B">
            <w:pPr>
              <w:rPr>
                <w:rFonts w:eastAsia="Calibri"/>
                <w:b/>
                <w:sz w:val="20"/>
                <w:szCs w:val="20"/>
                <w:lang w:eastAsia="en-US"/>
              </w:rPr>
            </w:pPr>
          </w:p>
        </w:tc>
        <w:tc>
          <w:tcPr>
            <w:tcW w:w="1069" w:type="pct"/>
            <w:vMerge/>
          </w:tcPr>
          <w:p w:rsidR="0008446E" w:rsidRPr="00AE645B" w:rsidRDefault="0008446E" w:rsidP="00AE645B">
            <w:pPr>
              <w:rPr>
                <w:rFonts w:eastAsia="Calibri"/>
                <w:b/>
                <w:sz w:val="20"/>
                <w:szCs w:val="20"/>
                <w:lang w:eastAsia="en-US"/>
              </w:rPr>
            </w:pPr>
          </w:p>
        </w:tc>
        <w:tc>
          <w:tcPr>
            <w:tcW w:w="1204" w:type="pct"/>
            <w:gridSpan w:val="2"/>
            <w:vMerge/>
          </w:tcPr>
          <w:p w:rsidR="0008446E" w:rsidRPr="00AE645B" w:rsidRDefault="0008446E" w:rsidP="00AE645B">
            <w:pPr>
              <w:rPr>
                <w:rFonts w:eastAsia="Calibri"/>
                <w:b/>
                <w:sz w:val="20"/>
                <w:szCs w:val="20"/>
                <w:lang w:eastAsia="en-US"/>
              </w:rPr>
            </w:pPr>
          </w:p>
        </w:tc>
        <w:tc>
          <w:tcPr>
            <w:tcW w:w="231" w:type="pct"/>
            <w:gridSpan w:val="2"/>
            <w:vMerge/>
          </w:tcPr>
          <w:p w:rsidR="0008446E" w:rsidRPr="00AE645B" w:rsidRDefault="0008446E" w:rsidP="00AE645B">
            <w:pPr>
              <w:rPr>
                <w:rFonts w:eastAsia="Calibri"/>
                <w:b/>
                <w:sz w:val="20"/>
                <w:szCs w:val="20"/>
                <w:lang w:eastAsia="en-US"/>
              </w:rPr>
            </w:pPr>
          </w:p>
        </w:tc>
        <w:tc>
          <w:tcPr>
            <w:tcW w:w="227" w:type="pct"/>
            <w:gridSpan w:val="2"/>
          </w:tcPr>
          <w:p w:rsidR="0008446E" w:rsidRPr="00AE645B" w:rsidRDefault="0008446E" w:rsidP="00AE645B">
            <w:pPr>
              <w:rPr>
                <w:rFonts w:eastAsia="Calibri"/>
                <w:b/>
                <w:sz w:val="20"/>
                <w:szCs w:val="20"/>
                <w:lang w:eastAsia="en-US"/>
              </w:rPr>
            </w:pPr>
            <w:r w:rsidRPr="00AE645B">
              <w:rPr>
                <w:rFonts w:eastAsia="Calibri"/>
                <w:b/>
                <w:sz w:val="20"/>
                <w:szCs w:val="20"/>
                <w:lang w:eastAsia="en-US"/>
              </w:rPr>
              <w:t>План</w:t>
            </w:r>
          </w:p>
        </w:tc>
        <w:tc>
          <w:tcPr>
            <w:tcW w:w="421" w:type="pct"/>
            <w:gridSpan w:val="3"/>
          </w:tcPr>
          <w:p w:rsidR="0008446E" w:rsidRPr="00AE645B" w:rsidRDefault="0008446E" w:rsidP="00AE645B">
            <w:pPr>
              <w:jc w:val="center"/>
              <w:rPr>
                <w:rFonts w:eastAsia="Calibri"/>
                <w:b/>
                <w:sz w:val="20"/>
                <w:szCs w:val="20"/>
                <w:lang w:eastAsia="en-US"/>
              </w:rPr>
            </w:pPr>
            <w:r w:rsidRPr="00AE645B">
              <w:rPr>
                <w:rFonts w:eastAsia="Calibri"/>
                <w:b/>
                <w:sz w:val="20"/>
                <w:szCs w:val="20"/>
                <w:lang w:eastAsia="en-US"/>
              </w:rPr>
              <w:t>Факт</w:t>
            </w:r>
          </w:p>
        </w:tc>
      </w:tr>
      <w:tr w:rsidR="0008446E" w:rsidRPr="00AE645B" w:rsidTr="00AE645B">
        <w:tc>
          <w:tcPr>
            <w:tcW w:w="4121" w:type="pct"/>
            <w:gridSpan w:val="8"/>
          </w:tcPr>
          <w:p w:rsidR="0008446E" w:rsidRPr="00AE645B" w:rsidRDefault="0008446E" w:rsidP="00AE645B">
            <w:pPr>
              <w:jc w:val="center"/>
              <w:rPr>
                <w:rFonts w:eastAsia="Calibri"/>
                <w:b/>
                <w:sz w:val="20"/>
                <w:szCs w:val="20"/>
                <w:lang w:eastAsia="en-US"/>
              </w:rPr>
            </w:pPr>
            <w:r w:rsidRPr="00AE645B">
              <w:rPr>
                <w:b/>
                <w:sz w:val="20"/>
                <w:szCs w:val="20"/>
              </w:rPr>
              <w:t>Повторение курса 10 класса 7 часов</w:t>
            </w:r>
          </w:p>
        </w:tc>
        <w:tc>
          <w:tcPr>
            <w:tcW w:w="231" w:type="pct"/>
            <w:gridSpan w:val="2"/>
          </w:tcPr>
          <w:p w:rsidR="0008446E" w:rsidRPr="00AE645B" w:rsidRDefault="0008446E" w:rsidP="00AE645B">
            <w:pPr>
              <w:jc w:val="center"/>
              <w:rPr>
                <w:rFonts w:eastAsia="Calibri"/>
                <w:sz w:val="20"/>
                <w:szCs w:val="20"/>
                <w:lang w:eastAsia="en-US"/>
              </w:rPr>
            </w:pPr>
          </w:p>
        </w:tc>
        <w:tc>
          <w:tcPr>
            <w:tcW w:w="227" w:type="pct"/>
            <w:gridSpan w:val="2"/>
          </w:tcPr>
          <w:p w:rsidR="0008446E" w:rsidRPr="00AE645B" w:rsidRDefault="0008446E" w:rsidP="00AE645B">
            <w:pPr>
              <w:jc w:val="center"/>
              <w:rPr>
                <w:rFonts w:eastAsia="Calibri"/>
                <w:sz w:val="20"/>
                <w:szCs w:val="20"/>
                <w:lang w:eastAsia="en-US"/>
              </w:rPr>
            </w:pPr>
          </w:p>
        </w:tc>
        <w:tc>
          <w:tcPr>
            <w:tcW w:w="235" w:type="pct"/>
            <w:gridSpan w:val="2"/>
          </w:tcPr>
          <w:p w:rsidR="0008446E" w:rsidRPr="00AE645B" w:rsidRDefault="00F9454C" w:rsidP="00AE645B">
            <w:pPr>
              <w:jc w:val="center"/>
              <w:rPr>
                <w:rFonts w:eastAsia="Calibri"/>
                <w:sz w:val="20"/>
                <w:szCs w:val="20"/>
                <w:lang w:eastAsia="en-US"/>
              </w:rPr>
            </w:pPr>
            <w:r w:rsidRPr="00AE645B">
              <w:rPr>
                <w:rFonts w:eastAsia="Calibri"/>
                <w:sz w:val="20"/>
                <w:szCs w:val="20"/>
                <w:lang w:eastAsia="en-US"/>
              </w:rPr>
              <w:t>11</w:t>
            </w:r>
            <w:r w:rsidR="0008446E" w:rsidRPr="00AE645B">
              <w:rPr>
                <w:rFonts w:eastAsia="Calibri"/>
                <w:sz w:val="20"/>
                <w:szCs w:val="20"/>
                <w:lang w:eastAsia="en-US"/>
              </w:rPr>
              <w:t>а</w:t>
            </w:r>
          </w:p>
        </w:tc>
        <w:tc>
          <w:tcPr>
            <w:tcW w:w="186" w:type="pct"/>
          </w:tcPr>
          <w:p w:rsidR="0008446E" w:rsidRPr="00AE645B" w:rsidRDefault="00F9454C" w:rsidP="00AE645B">
            <w:pPr>
              <w:jc w:val="center"/>
              <w:rPr>
                <w:rFonts w:eastAsia="Calibri"/>
                <w:sz w:val="20"/>
                <w:szCs w:val="20"/>
                <w:lang w:eastAsia="en-US"/>
              </w:rPr>
            </w:pPr>
            <w:r w:rsidRPr="00AE645B">
              <w:rPr>
                <w:rFonts w:eastAsia="Calibri"/>
                <w:sz w:val="20"/>
                <w:szCs w:val="20"/>
                <w:lang w:eastAsia="en-US"/>
              </w:rPr>
              <w:t>11</w:t>
            </w:r>
            <w:r w:rsidR="0008446E" w:rsidRPr="00AE645B">
              <w:rPr>
                <w:rFonts w:eastAsia="Calibri"/>
                <w:sz w:val="20"/>
                <w:szCs w:val="20"/>
                <w:lang w:eastAsia="en-US"/>
              </w:rPr>
              <w:t>б</w:t>
            </w: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450" w:type="pct"/>
            <w:gridSpan w:val="2"/>
          </w:tcPr>
          <w:p w:rsidR="0008446E" w:rsidRPr="00AE645B" w:rsidRDefault="0008446E" w:rsidP="00AE645B">
            <w:pPr>
              <w:rPr>
                <w:rFonts w:eastAsia="Calibri"/>
                <w:sz w:val="20"/>
                <w:szCs w:val="20"/>
                <w:lang w:eastAsia="en-US"/>
              </w:rPr>
            </w:pPr>
            <w:r w:rsidRPr="00AE645B">
              <w:rPr>
                <w:sz w:val="20"/>
                <w:szCs w:val="20"/>
              </w:rPr>
              <w:t xml:space="preserve">Многообразие естественного мира: </w:t>
            </w:r>
            <w:proofErr w:type="spellStart"/>
            <w:r w:rsidRPr="00AE645B">
              <w:rPr>
                <w:sz w:val="20"/>
                <w:szCs w:val="20"/>
              </w:rPr>
              <w:t>мегамир</w:t>
            </w:r>
            <w:proofErr w:type="spellEnd"/>
            <w:r w:rsidRPr="00AE645B">
              <w:rPr>
                <w:sz w:val="20"/>
                <w:szCs w:val="20"/>
              </w:rPr>
              <w:t>, макромир, микромир</w:t>
            </w:r>
          </w:p>
        </w:tc>
        <w:tc>
          <w:tcPr>
            <w:tcW w:w="177" w:type="pct"/>
            <w:gridSpan w:val="2"/>
          </w:tcPr>
          <w:p w:rsidR="0008446E" w:rsidRPr="00AE645B" w:rsidRDefault="0008446E" w:rsidP="00AE645B">
            <w:pPr>
              <w:jc w:val="cente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08446E" w:rsidP="00AE645B">
            <w:pPr>
              <w:rPr>
                <w:rFonts w:eastAsia="Calibri"/>
                <w:sz w:val="20"/>
                <w:szCs w:val="20"/>
                <w:lang w:eastAsia="en-US"/>
              </w:rPr>
            </w:pPr>
            <w:r w:rsidRPr="00AE645B">
              <w:rPr>
                <w:rFonts w:eastAsia="Calibri"/>
                <w:sz w:val="20"/>
                <w:szCs w:val="20"/>
                <w:lang w:eastAsia="en-US"/>
              </w:rPr>
              <w:t>Природа — среда обитания и источник жизни человека. Взаимоотношения человека и природы, их диалектика. Природа — источник творческого вдохновения деятелей искусства.</w:t>
            </w:r>
          </w:p>
        </w:tc>
        <w:tc>
          <w:tcPr>
            <w:tcW w:w="1204" w:type="pct"/>
            <w:gridSpan w:val="2"/>
          </w:tcPr>
          <w:p w:rsidR="0008446E" w:rsidRPr="00AE645B" w:rsidRDefault="0008446E" w:rsidP="00AE645B">
            <w:pPr>
              <w:rPr>
                <w:rFonts w:eastAsia="Calibri"/>
                <w:sz w:val="20"/>
                <w:szCs w:val="20"/>
                <w:lang w:eastAsia="en-US"/>
              </w:rPr>
            </w:pPr>
            <w:r w:rsidRPr="00AE645B">
              <w:rPr>
                <w:sz w:val="20"/>
                <w:szCs w:val="20"/>
              </w:rPr>
              <w:t>Давать определения важнейшим понятиям и закономерностям движения небесных тел. Характеризовать литосферу, гидросферу, атмосферу. Предлагать способы и модели изучения мега-, макро- и микромиров.</w:t>
            </w:r>
          </w:p>
        </w:tc>
        <w:tc>
          <w:tcPr>
            <w:tcW w:w="231" w:type="pct"/>
            <w:gridSpan w:val="2"/>
          </w:tcPr>
          <w:p w:rsidR="0008446E" w:rsidRPr="00AE645B" w:rsidRDefault="0008446E" w:rsidP="00AE645B">
            <w:pPr>
              <w:rPr>
                <w:rFonts w:eastAsia="Calibri"/>
                <w:sz w:val="20"/>
                <w:szCs w:val="20"/>
                <w:lang w:eastAsia="en-US"/>
              </w:rPr>
            </w:pPr>
            <w:proofErr w:type="gramStart"/>
            <w:r w:rsidRPr="00AE645B">
              <w:rPr>
                <w:rFonts w:eastAsia="Calibri"/>
                <w:sz w:val="20"/>
                <w:szCs w:val="20"/>
                <w:lang w:eastAsia="en-US"/>
              </w:rPr>
              <w:t>П</w:t>
            </w:r>
            <w:proofErr w:type="gramEnd"/>
            <w:r w:rsidRPr="00AE645B">
              <w:rPr>
                <w:rFonts w:eastAsia="Calibri"/>
                <w:sz w:val="20"/>
                <w:szCs w:val="20"/>
                <w:lang w:eastAsia="en-US"/>
              </w:rPr>
              <w:t xml:space="preserve"> 1</w:t>
            </w:r>
          </w:p>
        </w:tc>
        <w:tc>
          <w:tcPr>
            <w:tcW w:w="227" w:type="pct"/>
            <w:gridSpan w:val="2"/>
          </w:tcPr>
          <w:p w:rsidR="0008446E" w:rsidRPr="00AE645B" w:rsidRDefault="0008446E" w:rsidP="00AE645B">
            <w:pPr>
              <w:rPr>
                <w:rFonts w:eastAsia="Calibri"/>
                <w:sz w:val="20"/>
                <w:szCs w:val="20"/>
                <w:lang w:eastAsia="en-US"/>
              </w:rPr>
            </w:pPr>
          </w:p>
        </w:tc>
        <w:tc>
          <w:tcPr>
            <w:tcW w:w="235" w:type="pct"/>
            <w:gridSpan w:val="2"/>
          </w:tcPr>
          <w:p w:rsidR="0008446E" w:rsidRPr="00AE645B" w:rsidRDefault="0008446E" w:rsidP="00AE645B">
            <w:pPr>
              <w:rPr>
                <w:rFonts w:eastAsia="Calibri"/>
                <w:sz w:val="20"/>
                <w:szCs w:val="20"/>
                <w:lang w:eastAsia="en-US"/>
              </w:rPr>
            </w:pPr>
          </w:p>
        </w:tc>
        <w:tc>
          <w:tcPr>
            <w:tcW w:w="186" w:type="pct"/>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2</w:t>
            </w:r>
          </w:p>
        </w:tc>
        <w:tc>
          <w:tcPr>
            <w:tcW w:w="1450" w:type="pct"/>
            <w:gridSpan w:val="2"/>
          </w:tcPr>
          <w:p w:rsidR="0008446E" w:rsidRPr="00AE645B" w:rsidRDefault="0008446E" w:rsidP="00AE645B">
            <w:pPr>
              <w:rPr>
                <w:rFonts w:eastAsia="Calibri"/>
                <w:sz w:val="20"/>
                <w:szCs w:val="20"/>
                <w:lang w:eastAsia="en-US"/>
              </w:rPr>
            </w:pPr>
            <w:r w:rsidRPr="00AE645B">
              <w:rPr>
                <w:sz w:val="20"/>
                <w:szCs w:val="20"/>
              </w:rPr>
              <w:t>Биосфера. Уровни организации жизни на Земле</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08446E" w:rsidP="00AE645B">
            <w:pPr>
              <w:rPr>
                <w:rFonts w:eastAsia="Calibri"/>
                <w:sz w:val="20"/>
                <w:szCs w:val="20"/>
                <w:lang w:eastAsia="en-US"/>
              </w:rPr>
            </w:pPr>
            <w:r w:rsidRPr="00AE645B">
              <w:rPr>
                <w:rFonts w:eastAsia="Calibri"/>
                <w:sz w:val="20"/>
                <w:szCs w:val="20"/>
                <w:lang w:eastAsia="en-US"/>
              </w:rPr>
              <w:t>Уровни живой материи</w:t>
            </w:r>
          </w:p>
          <w:p w:rsidR="0008446E" w:rsidRPr="00AE645B" w:rsidRDefault="0008446E" w:rsidP="00AE645B">
            <w:pPr>
              <w:rPr>
                <w:rFonts w:eastAsia="Calibri"/>
                <w:sz w:val="20"/>
                <w:szCs w:val="20"/>
                <w:lang w:eastAsia="en-US"/>
              </w:rPr>
            </w:pPr>
          </w:p>
        </w:tc>
        <w:tc>
          <w:tcPr>
            <w:tcW w:w="1204" w:type="pct"/>
            <w:gridSpan w:val="2"/>
          </w:tcPr>
          <w:p w:rsidR="0008446E" w:rsidRPr="00AE645B" w:rsidRDefault="0008446E" w:rsidP="00AE645B">
            <w:pPr>
              <w:rPr>
                <w:rFonts w:eastAsia="Calibri"/>
                <w:sz w:val="20"/>
                <w:szCs w:val="20"/>
                <w:lang w:eastAsia="en-US"/>
              </w:rPr>
            </w:pPr>
            <w:proofErr w:type="gramStart"/>
            <w:r w:rsidRPr="00AE645B">
              <w:rPr>
                <w:rFonts w:eastAsia="Calibri"/>
                <w:sz w:val="20"/>
                <w:szCs w:val="20"/>
                <w:lang w:eastAsia="en-US"/>
              </w:rPr>
              <w:t>Раскрыть понятие естествознания (все естественные</w:t>
            </w:r>
            <w:proofErr w:type="gramEnd"/>
          </w:p>
          <w:p w:rsidR="0008446E" w:rsidRPr="00AE645B" w:rsidRDefault="0008446E" w:rsidP="00AE645B">
            <w:pPr>
              <w:rPr>
                <w:rFonts w:eastAsia="Calibri"/>
                <w:sz w:val="20"/>
                <w:szCs w:val="20"/>
                <w:lang w:eastAsia="en-US"/>
              </w:rPr>
            </w:pPr>
            <w:r w:rsidRPr="00AE645B">
              <w:rPr>
                <w:rFonts w:eastAsia="Calibri"/>
                <w:sz w:val="20"/>
                <w:szCs w:val="20"/>
                <w:lang w:eastAsia="en-US"/>
              </w:rPr>
              <w:t>науки являются результатом</w:t>
            </w:r>
          </w:p>
          <w:p w:rsidR="0008446E" w:rsidRPr="00AE645B" w:rsidRDefault="0008446E" w:rsidP="00AE645B">
            <w:pPr>
              <w:rPr>
                <w:rFonts w:eastAsia="Calibri"/>
                <w:sz w:val="20"/>
                <w:szCs w:val="20"/>
                <w:lang w:eastAsia="en-US"/>
              </w:rPr>
            </w:pPr>
            <w:r w:rsidRPr="00AE645B">
              <w:rPr>
                <w:rFonts w:eastAsia="Calibri"/>
                <w:sz w:val="20"/>
                <w:szCs w:val="20"/>
                <w:lang w:eastAsia="en-US"/>
              </w:rPr>
              <w:t xml:space="preserve">дифференциации системы </w:t>
            </w:r>
            <w:proofErr w:type="gramStart"/>
            <w:r w:rsidRPr="00AE645B">
              <w:rPr>
                <w:rFonts w:eastAsia="Calibri"/>
                <w:sz w:val="20"/>
                <w:szCs w:val="20"/>
                <w:lang w:eastAsia="en-US"/>
              </w:rPr>
              <w:t>единых</w:t>
            </w:r>
            <w:proofErr w:type="gramEnd"/>
          </w:p>
          <w:p w:rsidR="0008446E" w:rsidRPr="00AE645B" w:rsidRDefault="0008446E" w:rsidP="00AE645B">
            <w:pPr>
              <w:rPr>
                <w:rFonts w:eastAsia="Calibri"/>
                <w:sz w:val="20"/>
                <w:szCs w:val="20"/>
                <w:lang w:eastAsia="en-US"/>
              </w:rPr>
            </w:pPr>
            <w:r w:rsidRPr="00AE645B">
              <w:rPr>
                <w:rFonts w:eastAsia="Calibri"/>
                <w:sz w:val="20"/>
                <w:szCs w:val="20"/>
                <w:lang w:eastAsia="en-US"/>
              </w:rPr>
              <w:t>первоначальных знаний о природе, и,</w:t>
            </w:r>
          </w:p>
          <w:p w:rsidR="0008446E" w:rsidRPr="00AE645B" w:rsidRDefault="0008446E" w:rsidP="00AE645B">
            <w:pPr>
              <w:rPr>
                <w:rFonts w:eastAsia="Calibri"/>
                <w:sz w:val="20"/>
                <w:szCs w:val="20"/>
                <w:lang w:eastAsia="en-US"/>
              </w:rPr>
            </w:pPr>
            <w:r w:rsidRPr="00AE645B">
              <w:rPr>
                <w:rFonts w:eastAsia="Calibri"/>
                <w:sz w:val="20"/>
                <w:szCs w:val="20"/>
                <w:lang w:eastAsia="en-US"/>
              </w:rPr>
              <w:t>наоборот, синтез</w:t>
            </w:r>
          </w:p>
          <w:p w:rsidR="0008446E" w:rsidRPr="00AE645B" w:rsidRDefault="0008446E" w:rsidP="00AE645B">
            <w:pPr>
              <w:rPr>
                <w:rFonts w:eastAsia="Calibri"/>
                <w:sz w:val="20"/>
                <w:szCs w:val="20"/>
                <w:lang w:eastAsia="en-US"/>
              </w:rPr>
            </w:pPr>
            <w:r w:rsidRPr="00AE645B">
              <w:rPr>
                <w:rFonts w:eastAsia="Calibri"/>
                <w:sz w:val="20"/>
                <w:szCs w:val="20"/>
                <w:lang w:eastAsia="en-US"/>
              </w:rPr>
              <w:t>естественнонаучных знаний частных</w:t>
            </w:r>
          </w:p>
          <w:p w:rsidR="0008446E" w:rsidRPr="00AE645B" w:rsidRDefault="0008446E" w:rsidP="00AE645B">
            <w:pPr>
              <w:rPr>
                <w:rFonts w:eastAsia="Calibri"/>
                <w:sz w:val="20"/>
                <w:szCs w:val="20"/>
                <w:lang w:eastAsia="en-US"/>
              </w:rPr>
            </w:pPr>
            <w:r w:rsidRPr="00AE645B">
              <w:rPr>
                <w:rFonts w:eastAsia="Calibri"/>
                <w:sz w:val="20"/>
                <w:szCs w:val="20"/>
                <w:lang w:eastAsia="en-US"/>
              </w:rPr>
              <w:t>наук в единую систему</w:t>
            </w:r>
          </w:p>
          <w:p w:rsidR="0008446E" w:rsidRPr="00AE645B" w:rsidRDefault="0008446E" w:rsidP="00AE645B">
            <w:pPr>
              <w:rPr>
                <w:rFonts w:eastAsia="Calibri"/>
                <w:sz w:val="20"/>
                <w:szCs w:val="20"/>
                <w:lang w:eastAsia="en-US"/>
              </w:rPr>
            </w:pPr>
            <w:r w:rsidRPr="00AE645B">
              <w:rPr>
                <w:rFonts w:eastAsia="Calibri"/>
                <w:sz w:val="20"/>
                <w:szCs w:val="20"/>
                <w:lang w:eastAsia="en-US"/>
              </w:rPr>
              <w:t>мировоззрения).</w:t>
            </w:r>
          </w:p>
          <w:p w:rsidR="0008446E" w:rsidRPr="00AE645B" w:rsidRDefault="0008446E" w:rsidP="00AE645B">
            <w:pPr>
              <w:rPr>
                <w:rFonts w:eastAsia="Calibri"/>
                <w:sz w:val="20"/>
                <w:szCs w:val="20"/>
                <w:lang w:eastAsia="en-US"/>
              </w:rPr>
            </w:pPr>
            <w:r w:rsidRPr="00AE645B">
              <w:rPr>
                <w:rFonts w:eastAsia="Calibri"/>
                <w:sz w:val="20"/>
                <w:szCs w:val="20"/>
                <w:lang w:eastAsia="en-US"/>
              </w:rPr>
              <w:t>Определять важнейшие понятия и</w:t>
            </w:r>
          </w:p>
          <w:p w:rsidR="0008446E" w:rsidRPr="00AE645B" w:rsidRDefault="0008446E" w:rsidP="00AE645B">
            <w:pPr>
              <w:rPr>
                <w:rFonts w:eastAsia="Calibri"/>
                <w:sz w:val="20"/>
                <w:szCs w:val="20"/>
                <w:lang w:eastAsia="en-US"/>
              </w:rPr>
            </w:pPr>
            <w:r w:rsidRPr="00AE645B">
              <w:rPr>
                <w:rFonts w:eastAsia="Calibri"/>
                <w:sz w:val="20"/>
                <w:szCs w:val="20"/>
                <w:lang w:eastAsia="en-US"/>
              </w:rPr>
              <w:t>характеризовать становление физики,</w:t>
            </w:r>
          </w:p>
          <w:p w:rsidR="0008446E" w:rsidRPr="00AE645B" w:rsidRDefault="0008446E" w:rsidP="00AE645B">
            <w:pPr>
              <w:rPr>
                <w:rFonts w:eastAsia="Calibri"/>
                <w:sz w:val="20"/>
                <w:szCs w:val="20"/>
                <w:lang w:eastAsia="en-US"/>
              </w:rPr>
            </w:pPr>
            <w:r w:rsidRPr="00AE645B">
              <w:rPr>
                <w:rFonts w:eastAsia="Calibri"/>
                <w:sz w:val="20"/>
                <w:szCs w:val="20"/>
                <w:lang w:eastAsia="en-US"/>
              </w:rPr>
              <w:t>химии и биологии по курсу основной</w:t>
            </w:r>
          </w:p>
          <w:p w:rsidR="0008446E" w:rsidRPr="00AE645B" w:rsidRDefault="0008446E" w:rsidP="00AE645B">
            <w:pPr>
              <w:rPr>
                <w:rFonts w:eastAsia="Calibri"/>
                <w:sz w:val="20"/>
                <w:szCs w:val="20"/>
                <w:lang w:eastAsia="en-US"/>
              </w:rPr>
            </w:pPr>
            <w:r w:rsidRPr="00AE645B">
              <w:rPr>
                <w:rFonts w:eastAsia="Calibri"/>
                <w:sz w:val="20"/>
                <w:szCs w:val="20"/>
                <w:lang w:eastAsia="en-US"/>
              </w:rPr>
              <w:t>школы</w:t>
            </w:r>
          </w:p>
        </w:tc>
        <w:tc>
          <w:tcPr>
            <w:tcW w:w="231"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П.1</w:t>
            </w:r>
          </w:p>
        </w:tc>
        <w:tc>
          <w:tcPr>
            <w:tcW w:w="227" w:type="pct"/>
            <w:gridSpan w:val="2"/>
          </w:tcPr>
          <w:p w:rsidR="0008446E" w:rsidRPr="00AE645B" w:rsidRDefault="0008446E" w:rsidP="00AE645B">
            <w:pPr>
              <w:rPr>
                <w:rFonts w:eastAsia="Calibri"/>
                <w:sz w:val="20"/>
                <w:szCs w:val="20"/>
                <w:lang w:eastAsia="en-US"/>
              </w:rPr>
            </w:pPr>
          </w:p>
        </w:tc>
        <w:tc>
          <w:tcPr>
            <w:tcW w:w="235" w:type="pct"/>
            <w:gridSpan w:val="2"/>
          </w:tcPr>
          <w:p w:rsidR="0008446E" w:rsidRPr="00AE645B" w:rsidRDefault="0008446E" w:rsidP="00AE645B">
            <w:pPr>
              <w:rPr>
                <w:rFonts w:eastAsia="Calibri"/>
                <w:sz w:val="20"/>
                <w:szCs w:val="20"/>
                <w:lang w:eastAsia="en-US"/>
              </w:rPr>
            </w:pPr>
          </w:p>
        </w:tc>
        <w:tc>
          <w:tcPr>
            <w:tcW w:w="186" w:type="pct"/>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3</w:t>
            </w:r>
          </w:p>
        </w:tc>
        <w:tc>
          <w:tcPr>
            <w:tcW w:w="1450" w:type="pct"/>
            <w:gridSpan w:val="2"/>
          </w:tcPr>
          <w:p w:rsidR="0008446E" w:rsidRPr="00AE645B" w:rsidRDefault="0008446E" w:rsidP="00AE645B">
            <w:pPr>
              <w:rPr>
                <w:rFonts w:eastAsia="Calibri"/>
                <w:sz w:val="20"/>
                <w:szCs w:val="20"/>
                <w:lang w:eastAsia="en-US"/>
              </w:rPr>
            </w:pPr>
            <w:r w:rsidRPr="00AE645B">
              <w:rPr>
                <w:sz w:val="20"/>
                <w:szCs w:val="20"/>
              </w:rPr>
              <w:t xml:space="preserve">Биосфера. Цепи </w:t>
            </w:r>
            <w:proofErr w:type="spellStart"/>
            <w:r w:rsidRPr="00AE645B">
              <w:rPr>
                <w:sz w:val="20"/>
                <w:szCs w:val="20"/>
              </w:rPr>
              <w:t>титания</w:t>
            </w:r>
            <w:proofErr w:type="spellEnd"/>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08446E" w:rsidP="00AE645B">
            <w:pPr>
              <w:rPr>
                <w:rFonts w:eastAsia="Calibri"/>
                <w:sz w:val="20"/>
                <w:szCs w:val="20"/>
                <w:lang w:eastAsia="en-US"/>
              </w:rPr>
            </w:pPr>
            <w:r w:rsidRPr="00AE645B">
              <w:rPr>
                <w:sz w:val="20"/>
                <w:szCs w:val="20"/>
              </w:rPr>
              <w:t>основные понятия экологии: цепи питания, пищевые пирамиды, экологические факторы – абиотические, биотические и антропогенные</w:t>
            </w:r>
          </w:p>
        </w:tc>
        <w:tc>
          <w:tcPr>
            <w:tcW w:w="1204" w:type="pct"/>
            <w:gridSpan w:val="2"/>
          </w:tcPr>
          <w:p w:rsidR="0008446E" w:rsidRPr="00AE645B" w:rsidRDefault="0008446E" w:rsidP="00AE645B">
            <w:pPr>
              <w:rPr>
                <w:rFonts w:eastAsia="Calibri"/>
                <w:sz w:val="20"/>
                <w:szCs w:val="20"/>
                <w:lang w:eastAsia="en-US"/>
              </w:rPr>
            </w:pPr>
            <w:r w:rsidRPr="00AE645B">
              <w:rPr>
                <w:sz w:val="20"/>
                <w:szCs w:val="20"/>
              </w:rPr>
              <w:t>Структурировать экологические системы. Характеризовать основные понятия экологии: цепи питания, пищевые пирамиды, экологические факторы – абиотические, биотические и антропогенные</w:t>
            </w:r>
            <w:r w:rsidRPr="00AE645B">
              <w:rPr>
                <w:rFonts w:eastAsia="Calibri"/>
                <w:sz w:val="20"/>
                <w:szCs w:val="20"/>
                <w:lang w:eastAsia="en-US"/>
              </w:rPr>
              <w:t>.</w:t>
            </w:r>
          </w:p>
        </w:tc>
        <w:tc>
          <w:tcPr>
            <w:tcW w:w="231"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П</w:t>
            </w:r>
            <w:proofErr w:type="gramStart"/>
            <w:r w:rsidRPr="00AE645B">
              <w:rPr>
                <w:rFonts w:eastAsia="Calibri"/>
                <w:sz w:val="20"/>
                <w:szCs w:val="20"/>
                <w:lang w:eastAsia="en-US"/>
              </w:rPr>
              <w:t>2</w:t>
            </w:r>
            <w:proofErr w:type="gramEnd"/>
          </w:p>
        </w:tc>
        <w:tc>
          <w:tcPr>
            <w:tcW w:w="227" w:type="pct"/>
            <w:gridSpan w:val="2"/>
          </w:tcPr>
          <w:p w:rsidR="0008446E" w:rsidRPr="00AE645B" w:rsidRDefault="0008446E" w:rsidP="00AE645B">
            <w:pPr>
              <w:rPr>
                <w:rFonts w:eastAsia="Calibri"/>
                <w:sz w:val="20"/>
                <w:szCs w:val="20"/>
                <w:lang w:eastAsia="en-US"/>
              </w:rPr>
            </w:pPr>
          </w:p>
        </w:tc>
        <w:tc>
          <w:tcPr>
            <w:tcW w:w="235" w:type="pct"/>
            <w:gridSpan w:val="2"/>
          </w:tcPr>
          <w:p w:rsidR="0008446E" w:rsidRPr="00AE645B" w:rsidRDefault="0008446E" w:rsidP="00AE645B">
            <w:pPr>
              <w:rPr>
                <w:rFonts w:eastAsia="Calibri"/>
                <w:sz w:val="20"/>
                <w:szCs w:val="20"/>
                <w:lang w:eastAsia="en-US"/>
              </w:rPr>
            </w:pPr>
          </w:p>
        </w:tc>
        <w:tc>
          <w:tcPr>
            <w:tcW w:w="186" w:type="pct"/>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4</w:t>
            </w:r>
          </w:p>
        </w:tc>
        <w:tc>
          <w:tcPr>
            <w:tcW w:w="1450" w:type="pct"/>
            <w:gridSpan w:val="2"/>
          </w:tcPr>
          <w:p w:rsidR="0008446E" w:rsidRPr="00AE645B" w:rsidRDefault="0008446E" w:rsidP="00AE645B">
            <w:pPr>
              <w:rPr>
                <w:rFonts w:eastAsia="Calibri"/>
                <w:sz w:val="20"/>
                <w:szCs w:val="20"/>
                <w:lang w:eastAsia="en-US"/>
              </w:rPr>
            </w:pPr>
            <w:r w:rsidRPr="00AE645B">
              <w:rPr>
                <w:sz w:val="20"/>
                <w:szCs w:val="20"/>
              </w:rPr>
              <w:t>Основные положения синтетической теории эволюции</w:t>
            </w:r>
          </w:p>
        </w:tc>
        <w:tc>
          <w:tcPr>
            <w:tcW w:w="177" w:type="pct"/>
            <w:gridSpan w:val="2"/>
          </w:tcPr>
          <w:p w:rsidR="0008446E" w:rsidRPr="00AE645B" w:rsidRDefault="0008446E" w:rsidP="00AE645B">
            <w:pPr>
              <w:rPr>
                <w:rFonts w:ascii="Calibri" w:eastAsia="Calibri" w:hAnsi="Calibri"/>
                <w:sz w:val="20"/>
                <w:szCs w:val="20"/>
                <w:lang w:eastAsia="en-US"/>
              </w:rPr>
            </w:pPr>
            <w:r w:rsidRPr="00AE645B">
              <w:rPr>
                <w:rFonts w:eastAsia="Calibri"/>
                <w:sz w:val="20"/>
                <w:szCs w:val="20"/>
                <w:lang w:eastAsia="en-US"/>
              </w:rPr>
              <w:t>1</w:t>
            </w:r>
          </w:p>
        </w:tc>
        <w:tc>
          <w:tcPr>
            <w:tcW w:w="1069" w:type="pct"/>
          </w:tcPr>
          <w:p w:rsidR="0008446E" w:rsidRPr="00AE645B" w:rsidRDefault="00FE273C" w:rsidP="00AE645B">
            <w:pPr>
              <w:rPr>
                <w:rFonts w:eastAsia="Calibri"/>
                <w:sz w:val="20"/>
                <w:szCs w:val="20"/>
                <w:lang w:eastAsia="en-US"/>
              </w:rPr>
            </w:pPr>
            <w:r w:rsidRPr="00AE645B">
              <w:rPr>
                <w:sz w:val="20"/>
                <w:szCs w:val="20"/>
              </w:rPr>
              <w:t>вклад отдельных биологических наук (дарвинизма, генетики, экологии) в синтетическую теорию эволюции</w:t>
            </w:r>
          </w:p>
        </w:tc>
        <w:tc>
          <w:tcPr>
            <w:tcW w:w="1204" w:type="pct"/>
            <w:gridSpan w:val="2"/>
          </w:tcPr>
          <w:p w:rsidR="0008446E" w:rsidRPr="00AE645B" w:rsidRDefault="0008446E" w:rsidP="00AE645B">
            <w:pPr>
              <w:rPr>
                <w:rFonts w:eastAsia="Calibri"/>
                <w:sz w:val="20"/>
                <w:szCs w:val="20"/>
                <w:lang w:eastAsia="en-US"/>
              </w:rPr>
            </w:pPr>
            <w:r w:rsidRPr="00AE645B">
              <w:rPr>
                <w:sz w:val="20"/>
                <w:szCs w:val="20"/>
              </w:rPr>
              <w:t>Определять вклад отдельных биологических наук (дарвинизма, генетики, экологии) в синтетическую теорию эволюции: Характеризовать основные положения этой теории. Различать формы естественного отбора, типы мутаций, а также макр</w:t>
            </w:r>
            <w:proofErr w:type="gramStart"/>
            <w:r w:rsidRPr="00AE645B">
              <w:rPr>
                <w:sz w:val="20"/>
                <w:szCs w:val="20"/>
              </w:rPr>
              <w:t>о-</w:t>
            </w:r>
            <w:proofErr w:type="gramEnd"/>
            <w:r w:rsidRPr="00AE645B">
              <w:rPr>
                <w:sz w:val="20"/>
                <w:szCs w:val="20"/>
              </w:rPr>
              <w:t xml:space="preserve"> и </w:t>
            </w:r>
            <w:proofErr w:type="spellStart"/>
            <w:r w:rsidRPr="00AE645B">
              <w:rPr>
                <w:sz w:val="20"/>
                <w:szCs w:val="20"/>
              </w:rPr>
              <w:t>микроэволюцию</w:t>
            </w:r>
            <w:proofErr w:type="spellEnd"/>
          </w:p>
        </w:tc>
        <w:tc>
          <w:tcPr>
            <w:tcW w:w="231"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П</w:t>
            </w:r>
            <w:r w:rsidR="00FE273C" w:rsidRPr="00AE645B">
              <w:rPr>
                <w:rFonts w:eastAsia="Calibri"/>
                <w:sz w:val="20"/>
                <w:szCs w:val="20"/>
                <w:lang w:eastAsia="en-US"/>
              </w:rPr>
              <w:t>3</w:t>
            </w:r>
          </w:p>
        </w:tc>
        <w:tc>
          <w:tcPr>
            <w:tcW w:w="227" w:type="pct"/>
            <w:gridSpan w:val="2"/>
          </w:tcPr>
          <w:p w:rsidR="0008446E" w:rsidRPr="00AE645B" w:rsidRDefault="0008446E" w:rsidP="00AE645B">
            <w:pPr>
              <w:rPr>
                <w:rFonts w:eastAsia="Calibri"/>
                <w:sz w:val="20"/>
                <w:szCs w:val="20"/>
                <w:lang w:eastAsia="en-US"/>
              </w:rPr>
            </w:pPr>
          </w:p>
        </w:tc>
        <w:tc>
          <w:tcPr>
            <w:tcW w:w="235" w:type="pct"/>
            <w:gridSpan w:val="2"/>
          </w:tcPr>
          <w:p w:rsidR="0008446E" w:rsidRPr="00AE645B" w:rsidRDefault="0008446E" w:rsidP="00AE645B">
            <w:pPr>
              <w:rPr>
                <w:rFonts w:eastAsia="Calibri"/>
                <w:sz w:val="20"/>
                <w:szCs w:val="20"/>
                <w:lang w:eastAsia="en-US"/>
              </w:rPr>
            </w:pPr>
          </w:p>
        </w:tc>
        <w:tc>
          <w:tcPr>
            <w:tcW w:w="186" w:type="pct"/>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5</w:t>
            </w:r>
          </w:p>
        </w:tc>
        <w:tc>
          <w:tcPr>
            <w:tcW w:w="1450" w:type="pct"/>
            <w:gridSpan w:val="2"/>
          </w:tcPr>
          <w:p w:rsidR="0008446E" w:rsidRPr="00AE645B" w:rsidRDefault="00FE273C" w:rsidP="00AE645B">
            <w:pPr>
              <w:jc w:val="center"/>
              <w:rPr>
                <w:rFonts w:eastAsia="Calibri"/>
                <w:sz w:val="20"/>
                <w:szCs w:val="20"/>
                <w:lang w:eastAsia="en-US"/>
              </w:rPr>
            </w:pPr>
            <w:r w:rsidRPr="00AE645B">
              <w:rPr>
                <w:sz w:val="20"/>
                <w:szCs w:val="20"/>
              </w:rPr>
              <w:t>Элементы термодинамики и теории относительности</w:t>
            </w:r>
            <w:r w:rsidR="0008446E" w:rsidRPr="00AE645B">
              <w:rPr>
                <w:rFonts w:eastAsia="Calibri"/>
                <w:sz w:val="20"/>
                <w:szCs w:val="20"/>
                <w:lang w:eastAsia="en-US"/>
              </w:rPr>
              <w:t>.</w:t>
            </w:r>
          </w:p>
        </w:tc>
        <w:tc>
          <w:tcPr>
            <w:tcW w:w="177" w:type="pct"/>
            <w:gridSpan w:val="2"/>
          </w:tcPr>
          <w:p w:rsidR="0008446E" w:rsidRPr="00AE645B" w:rsidRDefault="0008446E" w:rsidP="00AE645B">
            <w:pPr>
              <w:rPr>
                <w:rFonts w:ascii="Calibri" w:eastAsia="Calibri" w:hAnsi="Calibri"/>
                <w:sz w:val="20"/>
                <w:szCs w:val="20"/>
                <w:lang w:eastAsia="en-US"/>
              </w:rPr>
            </w:pPr>
            <w:r w:rsidRPr="00AE645B">
              <w:rPr>
                <w:rFonts w:eastAsia="Calibri"/>
                <w:sz w:val="20"/>
                <w:szCs w:val="20"/>
                <w:lang w:eastAsia="en-US"/>
              </w:rPr>
              <w:t>1</w:t>
            </w:r>
          </w:p>
        </w:tc>
        <w:tc>
          <w:tcPr>
            <w:tcW w:w="1069" w:type="pct"/>
          </w:tcPr>
          <w:p w:rsidR="0008446E" w:rsidRPr="00AE645B" w:rsidRDefault="00FE273C" w:rsidP="00AE645B">
            <w:pPr>
              <w:rPr>
                <w:rFonts w:eastAsia="Calibri"/>
                <w:sz w:val="20"/>
                <w:szCs w:val="20"/>
                <w:lang w:eastAsia="en-US"/>
              </w:rPr>
            </w:pPr>
            <w:r w:rsidRPr="00AE645B">
              <w:rPr>
                <w:sz w:val="20"/>
                <w:szCs w:val="20"/>
              </w:rPr>
              <w:t>три начала термодинамики и их применимость к живым системам.</w:t>
            </w:r>
          </w:p>
        </w:tc>
        <w:tc>
          <w:tcPr>
            <w:tcW w:w="1204" w:type="pct"/>
            <w:gridSpan w:val="2"/>
          </w:tcPr>
          <w:p w:rsidR="0008446E" w:rsidRPr="00AE645B" w:rsidRDefault="00FE273C" w:rsidP="00AE645B">
            <w:pPr>
              <w:rPr>
                <w:rFonts w:eastAsia="Calibri"/>
                <w:sz w:val="20"/>
                <w:szCs w:val="20"/>
                <w:lang w:eastAsia="en-US"/>
              </w:rPr>
            </w:pPr>
            <w:r w:rsidRPr="00AE645B">
              <w:rPr>
                <w:sz w:val="20"/>
                <w:szCs w:val="20"/>
              </w:rPr>
              <w:t xml:space="preserve">Характеризовать три начала термодинамики и их применимость к живым системам. Различать понятия «пространство» и «время» как в свете классической механики Ньютона, так и </w:t>
            </w:r>
            <w:r w:rsidRPr="00AE645B">
              <w:rPr>
                <w:sz w:val="20"/>
                <w:szCs w:val="20"/>
              </w:rPr>
              <w:lastRenderedPageBreak/>
              <w:t>в свете СТО и ОТО Эйнштейна</w:t>
            </w:r>
            <w:proofErr w:type="gramStart"/>
            <w:r w:rsidRPr="00AE645B">
              <w:rPr>
                <w:sz w:val="20"/>
                <w:szCs w:val="20"/>
              </w:rPr>
              <w:t>.</w:t>
            </w:r>
            <w:proofErr w:type="gramEnd"/>
            <w:r w:rsidRPr="00AE645B">
              <w:rPr>
                <w:sz w:val="20"/>
                <w:szCs w:val="20"/>
              </w:rPr>
              <w:t xml:space="preserve"> </w:t>
            </w:r>
            <w:proofErr w:type="gramStart"/>
            <w:r w:rsidR="0008446E" w:rsidRPr="00AE645B">
              <w:rPr>
                <w:sz w:val="20"/>
                <w:szCs w:val="20"/>
              </w:rPr>
              <w:t>и</w:t>
            </w:r>
            <w:proofErr w:type="gramEnd"/>
            <w:r w:rsidR="0008446E" w:rsidRPr="00AE645B">
              <w:rPr>
                <w:sz w:val="20"/>
                <w:szCs w:val="20"/>
              </w:rPr>
              <w:t>зомеров бутана</w:t>
            </w:r>
          </w:p>
        </w:tc>
        <w:tc>
          <w:tcPr>
            <w:tcW w:w="231"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lastRenderedPageBreak/>
              <w:t>П.3</w:t>
            </w:r>
          </w:p>
        </w:tc>
        <w:tc>
          <w:tcPr>
            <w:tcW w:w="227" w:type="pct"/>
            <w:gridSpan w:val="2"/>
          </w:tcPr>
          <w:p w:rsidR="0008446E" w:rsidRPr="00AE645B" w:rsidRDefault="0008446E" w:rsidP="00AE645B">
            <w:pPr>
              <w:rPr>
                <w:rFonts w:eastAsia="Calibri"/>
                <w:sz w:val="20"/>
                <w:szCs w:val="20"/>
                <w:lang w:eastAsia="en-US"/>
              </w:rPr>
            </w:pPr>
          </w:p>
        </w:tc>
        <w:tc>
          <w:tcPr>
            <w:tcW w:w="235" w:type="pct"/>
            <w:gridSpan w:val="2"/>
          </w:tcPr>
          <w:p w:rsidR="0008446E" w:rsidRPr="00AE645B" w:rsidRDefault="0008446E" w:rsidP="00AE645B">
            <w:pPr>
              <w:rPr>
                <w:rFonts w:eastAsia="Calibri"/>
                <w:sz w:val="20"/>
                <w:szCs w:val="20"/>
                <w:lang w:eastAsia="en-US"/>
              </w:rPr>
            </w:pPr>
          </w:p>
        </w:tc>
        <w:tc>
          <w:tcPr>
            <w:tcW w:w="186" w:type="pct"/>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lastRenderedPageBreak/>
              <w:t>6</w:t>
            </w:r>
          </w:p>
        </w:tc>
        <w:tc>
          <w:tcPr>
            <w:tcW w:w="1450" w:type="pct"/>
            <w:gridSpan w:val="2"/>
          </w:tcPr>
          <w:p w:rsidR="0008446E" w:rsidRPr="00AE645B" w:rsidRDefault="0008446E" w:rsidP="00AE645B">
            <w:pPr>
              <w:jc w:val="center"/>
              <w:rPr>
                <w:rFonts w:eastAsia="Calibri"/>
                <w:sz w:val="20"/>
                <w:szCs w:val="20"/>
                <w:lang w:eastAsia="en-US"/>
              </w:rPr>
            </w:pPr>
            <w:r w:rsidRPr="00AE645B">
              <w:rPr>
                <w:rFonts w:eastAsia="Calibri"/>
                <w:sz w:val="20"/>
                <w:szCs w:val="20"/>
                <w:lang w:eastAsia="en-US"/>
              </w:rPr>
              <w:t xml:space="preserve">Теоретический уровень </w:t>
            </w:r>
            <w:proofErr w:type="gramStart"/>
            <w:r w:rsidRPr="00AE645B">
              <w:rPr>
                <w:rFonts w:eastAsia="Calibri"/>
                <w:sz w:val="20"/>
                <w:szCs w:val="20"/>
                <w:lang w:eastAsia="en-US"/>
              </w:rPr>
              <w:t>научного</w:t>
            </w:r>
            <w:proofErr w:type="gramEnd"/>
          </w:p>
          <w:p w:rsidR="0008446E" w:rsidRPr="00AE645B" w:rsidRDefault="0008446E" w:rsidP="00AE645B">
            <w:pPr>
              <w:jc w:val="center"/>
              <w:rPr>
                <w:rFonts w:eastAsia="Calibri"/>
                <w:sz w:val="20"/>
                <w:szCs w:val="20"/>
                <w:lang w:eastAsia="en-US"/>
              </w:rPr>
            </w:pPr>
            <w:r w:rsidRPr="00AE645B">
              <w:rPr>
                <w:rFonts w:eastAsia="Calibri"/>
                <w:sz w:val="20"/>
                <w:szCs w:val="20"/>
                <w:lang w:eastAsia="en-US"/>
              </w:rPr>
              <w:t>познания</w:t>
            </w:r>
          </w:p>
        </w:tc>
        <w:tc>
          <w:tcPr>
            <w:tcW w:w="177" w:type="pct"/>
            <w:gridSpan w:val="2"/>
          </w:tcPr>
          <w:p w:rsidR="0008446E" w:rsidRPr="00AE645B" w:rsidRDefault="0008446E" w:rsidP="00AE645B">
            <w:pPr>
              <w:rPr>
                <w:rFonts w:ascii="Calibri" w:eastAsia="Calibri" w:hAnsi="Calibri"/>
                <w:sz w:val="20"/>
                <w:szCs w:val="20"/>
                <w:lang w:eastAsia="en-US"/>
              </w:rPr>
            </w:pPr>
            <w:r w:rsidRPr="00AE645B">
              <w:rPr>
                <w:rFonts w:eastAsia="Calibri"/>
                <w:sz w:val="20"/>
                <w:szCs w:val="20"/>
                <w:lang w:eastAsia="en-US"/>
              </w:rPr>
              <w:t>1</w:t>
            </w:r>
          </w:p>
        </w:tc>
        <w:tc>
          <w:tcPr>
            <w:tcW w:w="1069" w:type="pct"/>
          </w:tcPr>
          <w:p w:rsidR="0008446E" w:rsidRPr="00AE645B" w:rsidRDefault="0008446E" w:rsidP="00AE645B">
            <w:pPr>
              <w:rPr>
                <w:rFonts w:eastAsia="Calibri"/>
                <w:sz w:val="20"/>
                <w:szCs w:val="20"/>
                <w:lang w:eastAsia="en-US"/>
              </w:rPr>
            </w:pPr>
            <w:r w:rsidRPr="00AE645B">
              <w:rPr>
                <w:rFonts w:eastAsia="Calibri"/>
                <w:sz w:val="20"/>
                <w:szCs w:val="20"/>
                <w:lang w:eastAsia="en-US"/>
              </w:rPr>
              <w:t>теоретический уровень научного познания и его составляющие</w:t>
            </w:r>
          </w:p>
        </w:tc>
        <w:tc>
          <w:tcPr>
            <w:tcW w:w="1204" w:type="pct"/>
            <w:gridSpan w:val="2"/>
          </w:tcPr>
          <w:p w:rsidR="0008446E" w:rsidRPr="00AE645B" w:rsidRDefault="0008446E" w:rsidP="00AE645B">
            <w:pPr>
              <w:rPr>
                <w:rFonts w:eastAsia="Calibri"/>
                <w:sz w:val="20"/>
                <w:szCs w:val="20"/>
                <w:lang w:eastAsia="en-US"/>
              </w:rPr>
            </w:pPr>
            <w:r w:rsidRPr="00AE645B">
              <w:rPr>
                <w:sz w:val="20"/>
                <w:szCs w:val="20"/>
              </w:rPr>
              <w:t>Характеризовать теоретический уровень научного познания и его составляющие. Иллюстрировать этот уровень научного познания примерами становления научных теорий в физике, химии и биологии. Сравнивать между собой уровни познания и моделирование на каждом уровне</w:t>
            </w:r>
          </w:p>
        </w:tc>
        <w:tc>
          <w:tcPr>
            <w:tcW w:w="231"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П.3</w:t>
            </w:r>
          </w:p>
        </w:tc>
        <w:tc>
          <w:tcPr>
            <w:tcW w:w="227" w:type="pct"/>
            <w:gridSpan w:val="2"/>
          </w:tcPr>
          <w:p w:rsidR="0008446E" w:rsidRPr="00AE645B" w:rsidRDefault="0008446E" w:rsidP="00AE645B">
            <w:pPr>
              <w:rPr>
                <w:rFonts w:eastAsia="Calibri"/>
                <w:sz w:val="20"/>
                <w:szCs w:val="20"/>
                <w:lang w:eastAsia="en-US"/>
              </w:rPr>
            </w:pPr>
          </w:p>
        </w:tc>
        <w:tc>
          <w:tcPr>
            <w:tcW w:w="235" w:type="pct"/>
            <w:gridSpan w:val="2"/>
          </w:tcPr>
          <w:p w:rsidR="0008446E" w:rsidRPr="00AE645B" w:rsidRDefault="0008446E" w:rsidP="00AE645B">
            <w:pPr>
              <w:rPr>
                <w:rFonts w:eastAsia="Calibri"/>
                <w:sz w:val="20"/>
                <w:szCs w:val="20"/>
                <w:lang w:eastAsia="en-US"/>
              </w:rPr>
            </w:pPr>
          </w:p>
        </w:tc>
        <w:tc>
          <w:tcPr>
            <w:tcW w:w="186" w:type="pct"/>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7</w:t>
            </w:r>
          </w:p>
        </w:tc>
        <w:tc>
          <w:tcPr>
            <w:tcW w:w="1450"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Семинар по теме  "Теоретический</w:t>
            </w:r>
          </w:p>
          <w:p w:rsidR="0008446E" w:rsidRPr="00AE645B" w:rsidRDefault="0008446E" w:rsidP="00AE645B">
            <w:pPr>
              <w:rPr>
                <w:rFonts w:eastAsia="Calibri"/>
                <w:sz w:val="20"/>
                <w:szCs w:val="20"/>
                <w:lang w:eastAsia="en-US"/>
              </w:rPr>
            </w:pPr>
            <w:r w:rsidRPr="00AE645B">
              <w:rPr>
                <w:rFonts w:eastAsia="Calibri"/>
                <w:sz w:val="20"/>
                <w:szCs w:val="20"/>
                <w:lang w:eastAsia="en-US"/>
              </w:rPr>
              <w:t>уровень научного  познания".</w:t>
            </w:r>
          </w:p>
        </w:tc>
        <w:tc>
          <w:tcPr>
            <w:tcW w:w="177" w:type="pct"/>
            <w:gridSpan w:val="2"/>
          </w:tcPr>
          <w:p w:rsidR="0008446E" w:rsidRPr="00AE645B" w:rsidRDefault="0008446E" w:rsidP="00AE645B">
            <w:pPr>
              <w:rPr>
                <w:rFonts w:ascii="Calibri" w:eastAsia="Calibri" w:hAnsi="Calibri"/>
                <w:sz w:val="20"/>
                <w:szCs w:val="20"/>
                <w:lang w:eastAsia="en-US"/>
              </w:rPr>
            </w:pPr>
            <w:r w:rsidRPr="00AE645B">
              <w:rPr>
                <w:rFonts w:eastAsia="Calibri"/>
                <w:sz w:val="20"/>
                <w:szCs w:val="20"/>
                <w:lang w:eastAsia="en-US"/>
              </w:rPr>
              <w:t>1</w:t>
            </w:r>
          </w:p>
        </w:tc>
        <w:tc>
          <w:tcPr>
            <w:tcW w:w="1069" w:type="pct"/>
          </w:tcPr>
          <w:p w:rsidR="0008446E" w:rsidRPr="00AE645B" w:rsidRDefault="0008446E" w:rsidP="00AE645B">
            <w:pPr>
              <w:rPr>
                <w:rFonts w:eastAsia="Calibri"/>
                <w:sz w:val="20"/>
                <w:szCs w:val="20"/>
                <w:lang w:eastAsia="en-US"/>
              </w:rPr>
            </w:pPr>
            <w:r w:rsidRPr="00AE645B">
              <w:rPr>
                <w:rFonts w:eastAsia="Calibri"/>
                <w:sz w:val="20"/>
                <w:szCs w:val="20"/>
                <w:lang w:eastAsia="en-US"/>
              </w:rPr>
              <w:t>теоретический уровень научного познания и его составляющие.</w:t>
            </w:r>
          </w:p>
        </w:tc>
        <w:tc>
          <w:tcPr>
            <w:tcW w:w="1204" w:type="pct"/>
            <w:gridSpan w:val="2"/>
          </w:tcPr>
          <w:p w:rsidR="0008446E" w:rsidRPr="00AE645B" w:rsidRDefault="0008446E" w:rsidP="00AE645B">
            <w:pPr>
              <w:rPr>
                <w:rFonts w:eastAsia="Calibri"/>
                <w:bCs/>
                <w:color w:val="000000"/>
                <w:sz w:val="20"/>
                <w:szCs w:val="20"/>
                <w:lang w:eastAsia="en-US"/>
              </w:rPr>
            </w:pPr>
            <w:r w:rsidRPr="00AE645B">
              <w:rPr>
                <w:rFonts w:eastAsia="Calibri"/>
                <w:bCs/>
                <w:color w:val="000000"/>
                <w:sz w:val="20"/>
                <w:szCs w:val="20"/>
                <w:lang w:eastAsia="en-US"/>
              </w:rPr>
              <w:t>Совершенствовать коммуникативную</w:t>
            </w:r>
          </w:p>
          <w:p w:rsidR="0008446E" w:rsidRPr="00AE645B" w:rsidRDefault="0008446E" w:rsidP="00AE645B">
            <w:pPr>
              <w:rPr>
                <w:rFonts w:eastAsia="Calibri"/>
                <w:bCs/>
                <w:color w:val="000000"/>
                <w:sz w:val="20"/>
                <w:szCs w:val="20"/>
                <w:lang w:eastAsia="en-US"/>
              </w:rPr>
            </w:pPr>
            <w:r w:rsidRPr="00AE645B">
              <w:rPr>
                <w:rFonts w:eastAsia="Calibri"/>
                <w:bCs/>
                <w:color w:val="000000"/>
                <w:sz w:val="20"/>
                <w:szCs w:val="20"/>
                <w:lang w:eastAsia="en-US"/>
              </w:rPr>
              <w:t>компетентность в процессе</w:t>
            </w:r>
          </w:p>
          <w:p w:rsidR="0008446E" w:rsidRPr="00AE645B" w:rsidRDefault="0008446E" w:rsidP="00AE645B">
            <w:pPr>
              <w:rPr>
                <w:rFonts w:eastAsia="Calibri"/>
                <w:bCs/>
                <w:color w:val="000000"/>
                <w:sz w:val="20"/>
                <w:szCs w:val="20"/>
                <w:lang w:eastAsia="en-US"/>
              </w:rPr>
            </w:pPr>
            <w:r w:rsidRPr="00AE645B">
              <w:rPr>
                <w:rFonts w:eastAsia="Calibri"/>
                <w:bCs/>
                <w:color w:val="000000"/>
                <w:sz w:val="20"/>
                <w:szCs w:val="20"/>
                <w:lang w:eastAsia="en-US"/>
              </w:rPr>
              <w:t>выступления перед одноклассниками,</w:t>
            </w:r>
          </w:p>
          <w:p w:rsidR="0008446E" w:rsidRPr="00AE645B" w:rsidRDefault="0008446E" w:rsidP="00AE645B">
            <w:pPr>
              <w:rPr>
                <w:rFonts w:eastAsia="Calibri"/>
                <w:bCs/>
                <w:color w:val="000000"/>
                <w:sz w:val="20"/>
                <w:szCs w:val="20"/>
                <w:lang w:eastAsia="en-US"/>
              </w:rPr>
            </w:pPr>
            <w:r w:rsidRPr="00AE645B">
              <w:rPr>
                <w:rFonts w:eastAsia="Calibri"/>
                <w:bCs/>
                <w:color w:val="000000"/>
                <w:sz w:val="20"/>
                <w:szCs w:val="20"/>
                <w:lang w:eastAsia="en-US"/>
              </w:rPr>
              <w:t>отстаивания и обоснованности</w:t>
            </w:r>
          </w:p>
          <w:p w:rsidR="0008446E" w:rsidRPr="00AE645B" w:rsidRDefault="0008446E" w:rsidP="00AE645B">
            <w:pPr>
              <w:rPr>
                <w:rFonts w:eastAsia="Calibri"/>
                <w:bCs/>
                <w:color w:val="000000"/>
                <w:sz w:val="20"/>
                <w:szCs w:val="20"/>
                <w:lang w:eastAsia="en-US"/>
              </w:rPr>
            </w:pPr>
            <w:proofErr w:type="spellStart"/>
            <w:r w:rsidRPr="00AE645B">
              <w:rPr>
                <w:rFonts w:eastAsia="Calibri"/>
                <w:bCs/>
                <w:color w:val="000000"/>
                <w:sz w:val="20"/>
                <w:szCs w:val="20"/>
                <w:lang w:eastAsia="en-US"/>
              </w:rPr>
              <w:t>обственной</w:t>
            </w:r>
            <w:proofErr w:type="spellEnd"/>
            <w:r w:rsidRPr="00AE645B">
              <w:rPr>
                <w:rFonts w:eastAsia="Calibri"/>
                <w:bCs/>
                <w:color w:val="000000"/>
                <w:sz w:val="20"/>
                <w:szCs w:val="20"/>
                <w:lang w:eastAsia="en-US"/>
              </w:rPr>
              <w:t xml:space="preserve"> точки зрения и уважения</w:t>
            </w:r>
          </w:p>
          <w:p w:rsidR="0008446E" w:rsidRPr="00AE645B" w:rsidRDefault="0008446E" w:rsidP="00AE645B">
            <w:pPr>
              <w:rPr>
                <w:rFonts w:eastAsia="Calibri"/>
                <w:bCs/>
                <w:color w:val="000000"/>
                <w:sz w:val="20"/>
                <w:szCs w:val="20"/>
                <w:lang w:eastAsia="en-US"/>
              </w:rPr>
            </w:pPr>
            <w:r w:rsidRPr="00AE645B">
              <w:rPr>
                <w:rFonts w:eastAsia="Calibri"/>
                <w:bCs/>
                <w:color w:val="000000"/>
                <w:sz w:val="20"/>
                <w:szCs w:val="20"/>
                <w:lang w:eastAsia="en-US"/>
              </w:rPr>
              <w:t>к мнению оппонента при обсуждении</w:t>
            </w:r>
          </w:p>
          <w:p w:rsidR="0008446E" w:rsidRPr="00AE645B" w:rsidRDefault="0008446E" w:rsidP="00AE645B">
            <w:pPr>
              <w:rPr>
                <w:rFonts w:eastAsia="Calibri"/>
                <w:bCs/>
                <w:color w:val="000000"/>
                <w:sz w:val="20"/>
                <w:szCs w:val="20"/>
                <w:lang w:eastAsia="en-US"/>
              </w:rPr>
            </w:pPr>
            <w:r w:rsidRPr="00AE645B">
              <w:rPr>
                <w:rFonts w:eastAsia="Calibri"/>
                <w:bCs/>
                <w:color w:val="000000"/>
                <w:sz w:val="20"/>
                <w:szCs w:val="20"/>
                <w:lang w:eastAsia="en-US"/>
              </w:rPr>
              <w:t>вопросов семинара и сообщений</w:t>
            </w:r>
          </w:p>
          <w:p w:rsidR="0008446E" w:rsidRPr="00AE645B" w:rsidRDefault="0008446E" w:rsidP="00AE645B">
            <w:pPr>
              <w:rPr>
                <w:rFonts w:eastAsia="Calibri"/>
                <w:sz w:val="20"/>
                <w:szCs w:val="20"/>
                <w:lang w:eastAsia="en-US"/>
              </w:rPr>
            </w:pPr>
            <w:r w:rsidRPr="00AE645B">
              <w:rPr>
                <w:rFonts w:eastAsia="Calibri"/>
                <w:bCs/>
                <w:color w:val="000000"/>
                <w:sz w:val="20"/>
                <w:szCs w:val="20"/>
                <w:lang w:eastAsia="en-US"/>
              </w:rPr>
              <w:t>(</w:t>
            </w:r>
            <w:proofErr w:type="gramStart"/>
            <w:r w:rsidRPr="00AE645B">
              <w:rPr>
                <w:rFonts w:eastAsia="Calibri"/>
                <w:bCs/>
                <w:color w:val="000000"/>
                <w:sz w:val="20"/>
                <w:szCs w:val="20"/>
                <w:lang w:eastAsia="en-US"/>
              </w:rPr>
              <w:t>собственного</w:t>
            </w:r>
            <w:proofErr w:type="gramEnd"/>
            <w:r w:rsidRPr="00AE645B">
              <w:rPr>
                <w:rFonts w:eastAsia="Calibri"/>
                <w:bCs/>
                <w:color w:val="000000"/>
                <w:sz w:val="20"/>
                <w:szCs w:val="20"/>
                <w:lang w:eastAsia="en-US"/>
              </w:rPr>
              <w:t xml:space="preserve"> и одноклассников).</w:t>
            </w:r>
          </w:p>
        </w:tc>
        <w:tc>
          <w:tcPr>
            <w:tcW w:w="231"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П.2,3</w:t>
            </w:r>
          </w:p>
        </w:tc>
        <w:tc>
          <w:tcPr>
            <w:tcW w:w="227" w:type="pct"/>
            <w:gridSpan w:val="2"/>
          </w:tcPr>
          <w:p w:rsidR="0008446E" w:rsidRPr="00AE645B" w:rsidRDefault="0008446E" w:rsidP="00AE645B">
            <w:pPr>
              <w:rPr>
                <w:rFonts w:eastAsia="Calibri"/>
                <w:sz w:val="20"/>
                <w:szCs w:val="20"/>
                <w:lang w:eastAsia="en-US"/>
              </w:rPr>
            </w:pPr>
          </w:p>
        </w:tc>
        <w:tc>
          <w:tcPr>
            <w:tcW w:w="235" w:type="pct"/>
            <w:gridSpan w:val="2"/>
          </w:tcPr>
          <w:p w:rsidR="0008446E" w:rsidRPr="00AE645B" w:rsidRDefault="0008446E" w:rsidP="00AE645B">
            <w:pPr>
              <w:rPr>
                <w:rFonts w:eastAsia="Calibri"/>
                <w:sz w:val="20"/>
                <w:szCs w:val="20"/>
                <w:lang w:eastAsia="en-US"/>
              </w:rPr>
            </w:pPr>
          </w:p>
        </w:tc>
        <w:tc>
          <w:tcPr>
            <w:tcW w:w="186" w:type="pct"/>
          </w:tcPr>
          <w:p w:rsidR="0008446E" w:rsidRPr="00AE645B" w:rsidRDefault="0008446E" w:rsidP="00AE645B">
            <w:pPr>
              <w:rPr>
                <w:rFonts w:eastAsia="Calibri"/>
                <w:sz w:val="20"/>
                <w:szCs w:val="20"/>
                <w:lang w:eastAsia="en-US"/>
              </w:rPr>
            </w:pPr>
          </w:p>
        </w:tc>
      </w:tr>
      <w:tr w:rsidR="00FE273C" w:rsidRPr="00AE645B" w:rsidTr="00400A56">
        <w:tc>
          <w:tcPr>
            <w:tcW w:w="5000" w:type="pct"/>
            <w:gridSpan w:val="15"/>
          </w:tcPr>
          <w:p w:rsidR="00FE273C" w:rsidRPr="00AE645B" w:rsidRDefault="00FE273C" w:rsidP="00AE645B">
            <w:pPr>
              <w:jc w:val="center"/>
              <w:rPr>
                <w:rFonts w:eastAsia="Calibri"/>
                <w:b/>
                <w:sz w:val="20"/>
                <w:szCs w:val="20"/>
                <w:lang w:eastAsia="en-US"/>
              </w:rPr>
            </w:pPr>
            <w:r w:rsidRPr="00AE645B">
              <w:rPr>
                <w:rFonts w:eastAsia="Calibri"/>
                <w:b/>
                <w:sz w:val="20"/>
                <w:szCs w:val="20"/>
                <w:lang w:eastAsia="en-US"/>
              </w:rPr>
              <w:t>Микромир. Атомы. Вещества 33 часа</w:t>
            </w:r>
          </w:p>
        </w:tc>
      </w:tr>
      <w:tr w:rsidR="00FE273C" w:rsidRPr="00AE645B" w:rsidTr="00AE645B">
        <w:tc>
          <w:tcPr>
            <w:tcW w:w="221" w:type="pct"/>
          </w:tcPr>
          <w:p w:rsidR="00FE273C" w:rsidRPr="00AE645B" w:rsidRDefault="00FE273C" w:rsidP="00AE645B">
            <w:pPr>
              <w:rPr>
                <w:rFonts w:eastAsia="Calibri"/>
                <w:sz w:val="20"/>
                <w:szCs w:val="20"/>
                <w:lang w:eastAsia="en-US"/>
              </w:rPr>
            </w:pPr>
            <w:r w:rsidRPr="00AE645B">
              <w:rPr>
                <w:rFonts w:eastAsia="Calibri"/>
                <w:sz w:val="20"/>
                <w:szCs w:val="20"/>
                <w:lang w:eastAsia="en-US"/>
              </w:rPr>
              <w:t>8</w:t>
            </w:r>
          </w:p>
        </w:tc>
        <w:tc>
          <w:tcPr>
            <w:tcW w:w="1450" w:type="pct"/>
            <w:gridSpan w:val="2"/>
          </w:tcPr>
          <w:p w:rsidR="00FE273C" w:rsidRPr="00AE645B" w:rsidRDefault="00FE273C" w:rsidP="00AE645B">
            <w:pPr>
              <w:rPr>
                <w:rFonts w:eastAsia="Calibri"/>
                <w:sz w:val="20"/>
                <w:szCs w:val="20"/>
                <w:lang w:eastAsia="en-US"/>
              </w:rPr>
            </w:pPr>
            <w:r w:rsidRPr="00AE645B">
              <w:rPr>
                <w:sz w:val="20"/>
                <w:szCs w:val="20"/>
              </w:rPr>
              <w:t>Основные сведения о строении атома</w:t>
            </w:r>
          </w:p>
        </w:tc>
        <w:tc>
          <w:tcPr>
            <w:tcW w:w="177" w:type="pct"/>
            <w:gridSpan w:val="2"/>
          </w:tcPr>
          <w:p w:rsidR="00FE273C" w:rsidRPr="00AE645B" w:rsidRDefault="00FE273C" w:rsidP="00AE645B">
            <w:pPr>
              <w:rPr>
                <w:rFonts w:eastAsia="Calibri"/>
                <w:sz w:val="20"/>
                <w:szCs w:val="20"/>
                <w:lang w:eastAsia="en-US"/>
              </w:rPr>
            </w:pPr>
            <w:r w:rsidRPr="00AE645B">
              <w:rPr>
                <w:rFonts w:eastAsia="Calibri"/>
                <w:sz w:val="20"/>
                <w:szCs w:val="20"/>
                <w:lang w:eastAsia="en-US"/>
              </w:rPr>
              <w:t>1</w:t>
            </w:r>
          </w:p>
        </w:tc>
        <w:tc>
          <w:tcPr>
            <w:tcW w:w="1069" w:type="pct"/>
          </w:tcPr>
          <w:p w:rsidR="00FE273C" w:rsidRPr="00AE645B" w:rsidRDefault="00FE273C" w:rsidP="00AE645B">
            <w:pPr>
              <w:rPr>
                <w:rFonts w:eastAsia="Calibri"/>
                <w:sz w:val="20"/>
                <w:szCs w:val="20"/>
                <w:lang w:eastAsia="en-US"/>
              </w:rPr>
            </w:pPr>
            <w:r w:rsidRPr="00AE645B">
              <w:rPr>
                <w:rFonts w:eastAsia="Calibri"/>
                <w:sz w:val="20"/>
                <w:szCs w:val="20"/>
                <w:lang w:eastAsia="en-US"/>
              </w:rPr>
              <w:t xml:space="preserve">вклад </w:t>
            </w:r>
            <w:proofErr w:type="gramStart"/>
            <w:r w:rsidRPr="00AE645B">
              <w:rPr>
                <w:rFonts w:eastAsia="Calibri"/>
                <w:sz w:val="20"/>
                <w:szCs w:val="20"/>
                <w:lang w:eastAsia="en-US"/>
              </w:rPr>
              <w:t>биологического</w:t>
            </w:r>
            <w:proofErr w:type="gramEnd"/>
          </w:p>
          <w:p w:rsidR="00FE273C" w:rsidRPr="00AE645B" w:rsidRDefault="00FE273C" w:rsidP="00AE645B">
            <w:pPr>
              <w:rPr>
                <w:rFonts w:eastAsia="Calibri"/>
                <w:sz w:val="20"/>
                <w:szCs w:val="20"/>
                <w:lang w:eastAsia="en-US"/>
              </w:rPr>
            </w:pPr>
            <w:r w:rsidRPr="00AE645B">
              <w:rPr>
                <w:rFonts w:eastAsia="Calibri"/>
                <w:sz w:val="20"/>
                <w:szCs w:val="20"/>
                <w:lang w:eastAsia="en-US"/>
              </w:rPr>
              <w:t>языка в естественнонаучный язык и его общекультурное значение, классификация и номенклатура</w:t>
            </w:r>
          </w:p>
        </w:tc>
        <w:tc>
          <w:tcPr>
            <w:tcW w:w="1204" w:type="pct"/>
            <w:gridSpan w:val="2"/>
          </w:tcPr>
          <w:p w:rsidR="00FE273C" w:rsidRPr="00AE645B" w:rsidRDefault="00FE273C" w:rsidP="00AE645B">
            <w:pPr>
              <w:rPr>
                <w:sz w:val="20"/>
                <w:szCs w:val="20"/>
              </w:rPr>
            </w:pPr>
            <w:r w:rsidRPr="00AE645B">
              <w:rPr>
                <w:sz w:val="20"/>
                <w:szCs w:val="20"/>
              </w:rPr>
              <w:t xml:space="preserve">Приводить доказательства сложного строения атома. Описывать модели строения атома Дж. Томсона, Э. Резерфорда и </w:t>
            </w:r>
            <w:proofErr w:type="spellStart"/>
            <w:r w:rsidRPr="00AE645B">
              <w:rPr>
                <w:sz w:val="20"/>
                <w:szCs w:val="20"/>
              </w:rPr>
              <w:t>Н.Бора</w:t>
            </w:r>
            <w:proofErr w:type="spellEnd"/>
            <w:r w:rsidRPr="00AE645B">
              <w:rPr>
                <w:sz w:val="20"/>
                <w:szCs w:val="20"/>
              </w:rPr>
              <w:t xml:space="preserve"> и анализировать их состоятельность. </w:t>
            </w:r>
          </w:p>
        </w:tc>
        <w:tc>
          <w:tcPr>
            <w:tcW w:w="220" w:type="pct"/>
          </w:tcPr>
          <w:p w:rsidR="00FE273C" w:rsidRPr="00AE645B" w:rsidRDefault="00FE273C" w:rsidP="00AE645B">
            <w:pPr>
              <w:rPr>
                <w:rFonts w:eastAsia="Calibri"/>
                <w:sz w:val="20"/>
                <w:szCs w:val="20"/>
                <w:lang w:eastAsia="en-US"/>
              </w:rPr>
            </w:pPr>
            <w:r w:rsidRPr="00AE645B">
              <w:rPr>
                <w:rFonts w:eastAsia="Calibri"/>
                <w:sz w:val="20"/>
                <w:szCs w:val="20"/>
                <w:lang w:eastAsia="en-US"/>
              </w:rPr>
              <w:t>П.4</w:t>
            </w:r>
          </w:p>
        </w:tc>
        <w:tc>
          <w:tcPr>
            <w:tcW w:w="238" w:type="pct"/>
            <w:gridSpan w:val="3"/>
          </w:tcPr>
          <w:p w:rsidR="00FE273C" w:rsidRPr="00AE645B" w:rsidRDefault="00FE273C" w:rsidP="00AE645B">
            <w:pPr>
              <w:rPr>
                <w:rFonts w:eastAsia="Calibri"/>
                <w:sz w:val="20"/>
                <w:szCs w:val="20"/>
                <w:lang w:eastAsia="en-US"/>
              </w:rPr>
            </w:pPr>
          </w:p>
        </w:tc>
        <w:tc>
          <w:tcPr>
            <w:tcW w:w="235" w:type="pct"/>
            <w:gridSpan w:val="2"/>
          </w:tcPr>
          <w:p w:rsidR="00FE273C" w:rsidRPr="00AE645B" w:rsidRDefault="00FE273C" w:rsidP="00AE645B">
            <w:pPr>
              <w:rPr>
                <w:rFonts w:eastAsia="Calibri"/>
                <w:sz w:val="20"/>
                <w:szCs w:val="20"/>
                <w:lang w:eastAsia="en-US"/>
              </w:rPr>
            </w:pPr>
          </w:p>
        </w:tc>
        <w:tc>
          <w:tcPr>
            <w:tcW w:w="186" w:type="pct"/>
          </w:tcPr>
          <w:p w:rsidR="00FE273C" w:rsidRPr="00AE645B" w:rsidRDefault="00FE273C" w:rsidP="00AE645B">
            <w:pPr>
              <w:rPr>
                <w:rFonts w:eastAsia="Calibri"/>
                <w:sz w:val="20"/>
                <w:szCs w:val="20"/>
                <w:lang w:eastAsia="en-US"/>
              </w:rPr>
            </w:pPr>
          </w:p>
        </w:tc>
      </w:tr>
      <w:tr w:rsidR="00FE273C" w:rsidRPr="00AE645B" w:rsidTr="00AE645B">
        <w:tc>
          <w:tcPr>
            <w:tcW w:w="221" w:type="pct"/>
          </w:tcPr>
          <w:p w:rsidR="00FE273C" w:rsidRPr="00AE645B" w:rsidRDefault="00FE273C" w:rsidP="00AE645B">
            <w:pPr>
              <w:rPr>
                <w:rFonts w:eastAsia="Calibri"/>
                <w:sz w:val="20"/>
                <w:szCs w:val="20"/>
                <w:lang w:eastAsia="en-US"/>
              </w:rPr>
            </w:pPr>
            <w:r w:rsidRPr="00AE645B">
              <w:rPr>
                <w:rFonts w:eastAsia="Calibri"/>
                <w:sz w:val="20"/>
                <w:szCs w:val="20"/>
                <w:lang w:eastAsia="en-US"/>
              </w:rPr>
              <w:t>9</w:t>
            </w:r>
          </w:p>
        </w:tc>
        <w:tc>
          <w:tcPr>
            <w:tcW w:w="1450" w:type="pct"/>
            <w:gridSpan w:val="2"/>
          </w:tcPr>
          <w:p w:rsidR="00FE273C" w:rsidRPr="00AE645B" w:rsidRDefault="00FE273C" w:rsidP="00AE645B">
            <w:pPr>
              <w:rPr>
                <w:rFonts w:eastAsia="Calibri"/>
                <w:sz w:val="20"/>
                <w:szCs w:val="20"/>
                <w:lang w:eastAsia="en-US"/>
              </w:rPr>
            </w:pPr>
            <w:r w:rsidRPr="00AE645B">
              <w:rPr>
                <w:sz w:val="20"/>
                <w:szCs w:val="20"/>
              </w:rPr>
              <w:t>Электронная оболочка атома</w:t>
            </w:r>
          </w:p>
        </w:tc>
        <w:tc>
          <w:tcPr>
            <w:tcW w:w="177" w:type="pct"/>
            <w:gridSpan w:val="2"/>
          </w:tcPr>
          <w:p w:rsidR="00FE273C" w:rsidRPr="00AE645B" w:rsidRDefault="00FE273C" w:rsidP="00AE645B">
            <w:pPr>
              <w:rPr>
                <w:rFonts w:eastAsia="Calibri"/>
                <w:sz w:val="20"/>
                <w:szCs w:val="20"/>
                <w:lang w:eastAsia="en-US"/>
              </w:rPr>
            </w:pPr>
            <w:r w:rsidRPr="00AE645B">
              <w:rPr>
                <w:rFonts w:eastAsia="Calibri"/>
                <w:sz w:val="20"/>
                <w:szCs w:val="20"/>
                <w:lang w:eastAsia="en-US"/>
              </w:rPr>
              <w:t>1</w:t>
            </w:r>
          </w:p>
        </w:tc>
        <w:tc>
          <w:tcPr>
            <w:tcW w:w="1069" w:type="pct"/>
          </w:tcPr>
          <w:p w:rsidR="00FE273C" w:rsidRPr="00AE645B" w:rsidRDefault="00FE273C" w:rsidP="00AE645B">
            <w:pPr>
              <w:rPr>
                <w:rFonts w:eastAsia="Calibri"/>
                <w:sz w:val="20"/>
                <w:szCs w:val="20"/>
                <w:lang w:eastAsia="en-US"/>
              </w:rPr>
            </w:pPr>
            <w:r w:rsidRPr="00AE645B">
              <w:rPr>
                <w:sz w:val="20"/>
                <w:szCs w:val="20"/>
              </w:rPr>
              <w:t>строении атома, отраженное с помощью символики периодической системы в электронные формулы химических элементов</w:t>
            </w:r>
            <w:proofErr w:type="gramStart"/>
            <w:r w:rsidRPr="00AE645B">
              <w:rPr>
                <w:sz w:val="20"/>
                <w:szCs w:val="20"/>
              </w:rPr>
              <w:t>.</w:t>
            </w:r>
            <w:proofErr w:type="gramEnd"/>
            <w:r w:rsidRPr="00AE645B">
              <w:rPr>
                <w:sz w:val="20"/>
                <w:szCs w:val="20"/>
              </w:rPr>
              <w:t xml:space="preserve"> </w:t>
            </w:r>
            <w:proofErr w:type="gramStart"/>
            <w:r w:rsidRPr="00AE645B">
              <w:rPr>
                <w:sz w:val="20"/>
                <w:szCs w:val="20"/>
              </w:rPr>
              <w:t>в</w:t>
            </w:r>
            <w:proofErr w:type="gramEnd"/>
            <w:r w:rsidRPr="00AE645B">
              <w:rPr>
                <w:sz w:val="20"/>
                <w:szCs w:val="20"/>
              </w:rPr>
              <w:t>заимосвязь между массой атомного ядра и его зарядом на примере изотопов, строение электронной оболочки атомов и их электронные слои или энергетические уровни.</w:t>
            </w:r>
          </w:p>
        </w:tc>
        <w:tc>
          <w:tcPr>
            <w:tcW w:w="1204" w:type="pct"/>
            <w:gridSpan w:val="2"/>
          </w:tcPr>
          <w:p w:rsidR="00FE273C" w:rsidRPr="00AE645B" w:rsidRDefault="00FE273C" w:rsidP="00AE645B">
            <w:pPr>
              <w:rPr>
                <w:sz w:val="20"/>
                <w:szCs w:val="20"/>
              </w:rPr>
            </w:pPr>
            <w:r w:rsidRPr="00AE645B">
              <w:rPr>
                <w:sz w:val="20"/>
                <w:szCs w:val="20"/>
              </w:rPr>
              <w:t xml:space="preserve">Характеризовать важнейшие элементарные частицы, образующие атом (протоны, нейтроны и электроны); корпускулярно-волновой дуализм электронов. Переводить информацию о строении атома, отраженную с помощью символики периодической системы в электронные формулы химических элементов. Устанавливать взаимосвязь между массой атомного ядра и его зарядом на примере изотопов. Характеризовать строение электронной оболочки атомов и их электронные слои или энергетические уровни. </w:t>
            </w:r>
          </w:p>
        </w:tc>
        <w:tc>
          <w:tcPr>
            <w:tcW w:w="220" w:type="pct"/>
          </w:tcPr>
          <w:p w:rsidR="00FE273C" w:rsidRPr="00AE645B" w:rsidRDefault="00FE273C" w:rsidP="00AE645B">
            <w:pPr>
              <w:rPr>
                <w:rFonts w:eastAsia="Calibri"/>
                <w:sz w:val="20"/>
                <w:szCs w:val="20"/>
                <w:lang w:eastAsia="en-US"/>
              </w:rPr>
            </w:pPr>
            <w:proofErr w:type="gramStart"/>
            <w:r w:rsidRPr="00AE645B">
              <w:rPr>
                <w:rFonts w:eastAsia="Calibri"/>
                <w:sz w:val="20"/>
                <w:szCs w:val="20"/>
                <w:lang w:eastAsia="en-US"/>
              </w:rPr>
              <w:t>П</w:t>
            </w:r>
            <w:proofErr w:type="gramEnd"/>
            <w:r w:rsidRPr="00AE645B">
              <w:rPr>
                <w:rFonts w:eastAsia="Calibri"/>
                <w:sz w:val="20"/>
                <w:szCs w:val="20"/>
                <w:lang w:eastAsia="en-US"/>
              </w:rPr>
              <w:t xml:space="preserve"> 4</w:t>
            </w:r>
          </w:p>
        </w:tc>
        <w:tc>
          <w:tcPr>
            <w:tcW w:w="238" w:type="pct"/>
            <w:gridSpan w:val="3"/>
          </w:tcPr>
          <w:p w:rsidR="00FE273C" w:rsidRPr="00AE645B" w:rsidRDefault="00FE273C" w:rsidP="00AE645B">
            <w:pPr>
              <w:rPr>
                <w:rFonts w:eastAsia="Calibri"/>
                <w:sz w:val="20"/>
                <w:szCs w:val="20"/>
                <w:lang w:eastAsia="en-US"/>
              </w:rPr>
            </w:pPr>
          </w:p>
        </w:tc>
        <w:tc>
          <w:tcPr>
            <w:tcW w:w="235" w:type="pct"/>
            <w:gridSpan w:val="2"/>
          </w:tcPr>
          <w:p w:rsidR="00FE273C" w:rsidRPr="00AE645B" w:rsidRDefault="00FE273C" w:rsidP="00AE645B">
            <w:pPr>
              <w:rPr>
                <w:rFonts w:eastAsia="Calibri"/>
                <w:sz w:val="20"/>
                <w:szCs w:val="20"/>
                <w:lang w:eastAsia="en-US"/>
              </w:rPr>
            </w:pPr>
          </w:p>
        </w:tc>
        <w:tc>
          <w:tcPr>
            <w:tcW w:w="186" w:type="pct"/>
          </w:tcPr>
          <w:p w:rsidR="00FE273C" w:rsidRPr="00AE645B" w:rsidRDefault="00FE273C"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10</w:t>
            </w:r>
          </w:p>
        </w:tc>
        <w:tc>
          <w:tcPr>
            <w:tcW w:w="1450" w:type="pct"/>
            <w:gridSpan w:val="2"/>
          </w:tcPr>
          <w:p w:rsidR="0008446E" w:rsidRPr="00AE645B" w:rsidRDefault="00FE273C" w:rsidP="00AE645B">
            <w:pPr>
              <w:jc w:val="center"/>
              <w:rPr>
                <w:rFonts w:eastAsia="Calibri"/>
                <w:sz w:val="20"/>
                <w:szCs w:val="20"/>
                <w:lang w:eastAsia="en-US"/>
              </w:rPr>
            </w:pPr>
            <w:r w:rsidRPr="00AE645B">
              <w:rPr>
                <w:sz w:val="20"/>
                <w:szCs w:val="20"/>
              </w:rPr>
              <w:t>Взаимосвязь между массой атомного ядра и его зарядом</w:t>
            </w:r>
            <w:proofErr w:type="gramStart"/>
            <w:r w:rsidR="0008446E" w:rsidRPr="00AE645B">
              <w:rPr>
                <w:sz w:val="20"/>
                <w:szCs w:val="20"/>
              </w:rPr>
              <w:t>.</w:t>
            </w:r>
            <w:r w:rsidR="0008446E" w:rsidRPr="00AE645B">
              <w:rPr>
                <w:rFonts w:eastAsia="Calibri"/>
                <w:sz w:val="20"/>
                <w:szCs w:val="20"/>
                <w:lang w:eastAsia="en-US"/>
              </w:rPr>
              <w:t>.</w:t>
            </w:r>
            <w:proofErr w:type="gramEnd"/>
          </w:p>
        </w:tc>
        <w:tc>
          <w:tcPr>
            <w:tcW w:w="177" w:type="pct"/>
            <w:gridSpan w:val="2"/>
          </w:tcPr>
          <w:p w:rsidR="0008446E" w:rsidRPr="00AE645B" w:rsidRDefault="0008446E" w:rsidP="00AE645B">
            <w:pPr>
              <w:rPr>
                <w:rFonts w:ascii="Calibri" w:eastAsia="Calibri" w:hAnsi="Calibri"/>
                <w:sz w:val="20"/>
                <w:szCs w:val="20"/>
                <w:lang w:eastAsia="en-US"/>
              </w:rPr>
            </w:pPr>
            <w:r w:rsidRPr="00AE645B">
              <w:rPr>
                <w:rFonts w:eastAsia="Calibri"/>
                <w:sz w:val="20"/>
                <w:szCs w:val="20"/>
                <w:lang w:eastAsia="en-US"/>
              </w:rPr>
              <w:t>1</w:t>
            </w:r>
          </w:p>
        </w:tc>
        <w:tc>
          <w:tcPr>
            <w:tcW w:w="1069" w:type="pct"/>
          </w:tcPr>
          <w:p w:rsidR="0008446E" w:rsidRPr="00AE645B" w:rsidRDefault="00FE273C" w:rsidP="00AE645B">
            <w:pPr>
              <w:rPr>
                <w:rFonts w:eastAsia="Calibri"/>
                <w:sz w:val="20"/>
                <w:szCs w:val="20"/>
                <w:lang w:eastAsia="en-US"/>
              </w:rPr>
            </w:pPr>
            <w:r w:rsidRPr="00AE645B">
              <w:rPr>
                <w:sz w:val="20"/>
                <w:szCs w:val="20"/>
              </w:rPr>
              <w:t>электронные формулы химических элементов</w:t>
            </w:r>
            <w:proofErr w:type="gramStart"/>
            <w:r w:rsidRPr="00AE645B">
              <w:rPr>
                <w:sz w:val="20"/>
                <w:szCs w:val="20"/>
              </w:rPr>
              <w:t>.</w:t>
            </w:r>
            <w:proofErr w:type="gramEnd"/>
            <w:r w:rsidRPr="00AE645B">
              <w:rPr>
                <w:sz w:val="20"/>
                <w:szCs w:val="20"/>
              </w:rPr>
              <w:t xml:space="preserve"> </w:t>
            </w:r>
            <w:proofErr w:type="gramStart"/>
            <w:r w:rsidRPr="00AE645B">
              <w:rPr>
                <w:sz w:val="20"/>
                <w:szCs w:val="20"/>
              </w:rPr>
              <w:t>в</w:t>
            </w:r>
            <w:proofErr w:type="gramEnd"/>
            <w:r w:rsidRPr="00AE645B">
              <w:rPr>
                <w:sz w:val="20"/>
                <w:szCs w:val="20"/>
              </w:rPr>
              <w:t xml:space="preserve">заимосвязь между массой атомного ядра и его зарядом на примере изотопов, строение электронной оболочки </w:t>
            </w:r>
            <w:r w:rsidRPr="00AE645B">
              <w:rPr>
                <w:sz w:val="20"/>
                <w:szCs w:val="20"/>
              </w:rPr>
              <w:lastRenderedPageBreak/>
              <w:t>атомов и их электронные слои или энергетические уровни</w:t>
            </w:r>
          </w:p>
        </w:tc>
        <w:tc>
          <w:tcPr>
            <w:tcW w:w="1204" w:type="pct"/>
            <w:gridSpan w:val="2"/>
          </w:tcPr>
          <w:p w:rsidR="0008446E" w:rsidRPr="00AE645B" w:rsidRDefault="00FE273C" w:rsidP="00AE645B">
            <w:pPr>
              <w:rPr>
                <w:rFonts w:eastAsia="Calibri"/>
                <w:sz w:val="20"/>
                <w:szCs w:val="20"/>
                <w:lang w:eastAsia="en-US"/>
              </w:rPr>
            </w:pPr>
            <w:r w:rsidRPr="00AE645B">
              <w:rPr>
                <w:sz w:val="20"/>
                <w:szCs w:val="20"/>
              </w:rPr>
              <w:lastRenderedPageBreak/>
              <w:t xml:space="preserve">Устанавливать взаимосвязь между массой атомного ядра и его зарядом на примере изотопов. Характеризовать строение электронной оболочки атомов и их электронные слои или </w:t>
            </w:r>
            <w:r w:rsidRPr="00AE645B">
              <w:rPr>
                <w:sz w:val="20"/>
                <w:szCs w:val="20"/>
              </w:rPr>
              <w:lastRenderedPageBreak/>
              <w:t>энергетические уровни.</w:t>
            </w:r>
          </w:p>
        </w:tc>
        <w:tc>
          <w:tcPr>
            <w:tcW w:w="220" w:type="pct"/>
          </w:tcPr>
          <w:p w:rsidR="0008446E" w:rsidRPr="00AE645B" w:rsidRDefault="00FE273C" w:rsidP="00AE645B">
            <w:pPr>
              <w:rPr>
                <w:rFonts w:eastAsia="Calibri"/>
                <w:sz w:val="20"/>
                <w:szCs w:val="20"/>
                <w:lang w:eastAsia="en-US"/>
              </w:rPr>
            </w:pPr>
            <w:r w:rsidRPr="00AE645B">
              <w:rPr>
                <w:rFonts w:eastAsia="Calibri"/>
                <w:sz w:val="20"/>
                <w:szCs w:val="20"/>
                <w:lang w:eastAsia="en-US"/>
              </w:rPr>
              <w:lastRenderedPageBreak/>
              <w:t>П.5</w:t>
            </w:r>
          </w:p>
        </w:tc>
        <w:tc>
          <w:tcPr>
            <w:tcW w:w="238" w:type="pct"/>
            <w:gridSpan w:val="3"/>
          </w:tcPr>
          <w:p w:rsidR="0008446E" w:rsidRPr="00AE645B" w:rsidRDefault="0008446E" w:rsidP="00AE645B">
            <w:pPr>
              <w:rPr>
                <w:rFonts w:eastAsia="Calibri"/>
                <w:sz w:val="20"/>
                <w:szCs w:val="20"/>
                <w:lang w:eastAsia="en-US"/>
              </w:rPr>
            </w:pPr>
          </w:p>
        </w:tc>
        <w:tc>
          <w:tcPr>
            <w:tcW w:w="235" w:type="pct"/>
            <w:gridSpan w:val="2"/>
          </w:tcPr>
          <w:p w:rsidR="0008446E" w:rsidRPr="00AE645B" w:rsidRDefault="0008446E" w:rsidP="00AE645B">
            <w:pPr>
              <w:rPr>
                <w:rFonts w:eastAsia="Calibri"/>
                <w:sz w:val="20"/>
                <w:szCs w:val="20"/>
                <w:lang w:eastAsia="en-US"/>
              </w:rPr>
            </w:pPr>
          </w:p>
        </w:tc>
        <w:tc>
          <w:tcPr>
            <w:tcW w:w="186" w:type="pct"/>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lastRenderedPageBreak/>
              <w:t>11</w:t>
            </w:r>
          </w:p>
        </w:tc>
        <w:tc>
          <w:tcPr>
            <w:tcW w:w="1450" w:type="pct"/>
            <w:gridSpan w:val="2"/>
          </w:tcPr>
          <w:p w:rsidR="0008446E" w:rsidRPr="00AE645B" w:rsidRDefault="00FE273C" w:rsidP="00AE645B">
            <w:pPr>
              <w:jc w:val="center"/>
              <w:rPr>
                <w:rFonts w:eastAsia="Calibri"/>
                <w:sz w:val="20"/>
                <w:szCs w:val="20"/>
                <w:lang w:eastAsia="en-US"/>
              </w:rPr>
            </w:pPr>
            <w:r w:rsidRPr="00AE645B">
              <w:rPr>
                <w:sz w:val="20"/>
                <w:szCs w:val="20"/>
              </w:rPr>
              <w:t>Практическая работа №1 «Изучение фотографий треков заряженных частиц»</w:t>
            </w:r>
            <w:r w:rsidR="0008446E" w:rsidRPr="00AE645B">
              <w:rPr>
                <w:sz w:val="20"/>
                <w:szCs w:val="20"/>
              </w:rPr>
              <w:t>.</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08446E" w:rsidP="00AE645B">
            <w:pPr>
              <w:rPr>
                <w:rFonts w:eastAsia="Calibri"/>
                <w:sz w:val="20"/>
                <w:szCs w:val="20"/>
                <w:lang w:eastAsia="en-US"/>
              </w:rPr>
            </w:pPr>
          </w:p>
        </w:tc>
        <w:tc>
          <w:tcPr>
            <w:tcW w:w="1204" w:type="pct"/>
            <w:gridSpan w:val="2"/>
          </w:tcPr>
          <w:p w:rsidR="0008446E" w:rsidRPr="00AE645B" w:rsidRDefault="00FE273C" w:rsidP="00AE645B">
            <w:pPr>
              <w:autoSpaceDE w:val="0"/>
              <w:autoSpaceDN w:val="0"/>
              <w:adjustRightInd w:val="0"/>
              <w:rPr>
                <w:rFonts w:eastAsia="Calibri"/>
                <w:b/>
                <w:bCs/>
                <w:color w:val="000000"/>
                <w:sz w:val="20"/>
                <w:szCs w:val="20"/>
                <w:lang w:eastAsia="en-US"/>
              </w:rPr>
            </w:pPr>
            <w:r w:rsidRPr="00AE645B">
              <w:rPr>
                <w:sz w:val="20"/>
                <w:szCs w:val="20"/>
              </w:rPr>
              <w:t>Изучать фотографии треков заряженных частиц, анализировать их, делать выводы и интерпретировать их</w:t>
            </w:r>
          </w:p>
        </w:tc>
        <w:tc>
          <w:tcPr>
            <w:tcW w:w="220" w:type="pct"/>
          </w:tcPr>
          <w:p w:rsidR="0008446E" w:rsidRPr="00AE645B" w:rsidRDefault="0008446E" w:rsidP="00AE645B">
            <w:pPr>
              <w:rPr>
                <w:rFonts w:eastAsia="Calibri"/>
                <w:sz w:val="20"/>
                <w:szCs w:val="20"/>
                <w:lang w:eastAsia="en-US"/>
              </w:rPr>
            </w:pPr>
            <w:r w:rsidRPr="00AE645B">
              <w:rPr>
                <w:rFonts w:eastAsia="Calibri"/>
                <w:sz w:val="20"/>
                <w:szCs w:val="20"/>
                <w:lang w:eastAsia="en-US"/>
              </w:rPr>
              <w:t>П5</w:t>
            </w:r>
          </w:p>
        </w:tc>
        <w:tc>
          <w:tcPr>
            <w:tcW w:w="238" w:type="pct"/>
            <w:gridSpan w:val="3"/>
          </w:tcPr>
          <w:p w:rsidR="0008446E" w:rsidRPr="00AE645B" w:rsidRDefault="0008446E" w:rsidP="00AE645B">
            <w:pPr>
              <w:rPr>
                <w:rFonts w:eastAsia="Calibri"/>
                <w:sz w:val="20"/>
                <w:szCs w:val="20"/>
                <w:lang w:eastAsia="en-US"/>
              </w:rPr>
            </w:pPr>
          </w:p>
        </w:tc>
        <w:tc>
          <w:tcPr>
            <w:tcW w:w="235" w:type="pct"/>
            <w:gridSpan w:val="2"/>
          </w:tcPr>
          <w:p w:rsidR="0008446E" w:rsidRPr="00AE645B" w:rsidRDefault="0008446E" w:rsidP="00AE645B">
            <w:pPr>
              <w:rPr>
                <w:rFonts w:eastAsia="Calibri"/>
                <w:sz w:val="20"/>
                <w:szCs w:val="20"/>
                <w:lang w:eastAsia="en-US"/>
              </w:rPr>
            </w:pPr>
          </w:p>
        </w:tc>
        <w:tc>
          <w:tcPr>
            <w:tcW w:w="186" w:type="pct"/>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12</w:t>
            </w:r>
          </w:p>
        </w:tc>
        <w:tc>
          <w:tcPr>
            <w:tcW w:w="1450" w:type="pct"/>
            <w:gridSpan w:val="2"/>
          </w:tcPr>
          <w:p w:rsidR="0008446E" w:rsidRPr="00AE645B" w:rsidRDefault="00FE273C" w:rsidP="00AE645B">
            <w:pPr>
              <w:jc w:val="center"/>
              <w:rPr>
                <w:sz w:val="20"/>
                <w:szCs w:val="20"/>
              </w:rPr>
            </w:pPr>
            <w:r w:rsidRPr="00AE645B">
              <w:rPr>
                <w:sz w:val="20"/>
                <w:szCs w:val="20"/>
              </w:rPr>
              <w:t xml:space="preserve">Открытие </w:t>
            </w:r>
            <w:proofErr w:type="spellStart"/>
            <w:r w:rsidRPr="00AE645B">
              <w:rPr>
                <w:sz w:val="20"/>
                <w:szCs w:val="20"/>
              </w:rPr>
              <w:t>Д.И.Менделеевым</w:t>
            </w:r>
            <w:proofErr w:type="spellEnd"/>
            <w:r w:rsidRPr="00AE645B">
              <w:rPr>
                <w:sz w:val="20"/>
                <w:szCs w:val="20"/>
              </w:rPr>
              <w:t xml:space="preserve"> Периодического закона</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08446E" w:rsidP="00AE645B">
            <w:pPr>
              <w:rPr>
                <w:sz w:val="20"/>
                <w:szCs w:val="20"/>
              </w:rPr>
            </w:pPr>
            <w:r w:rsidRPr="00AE645B">
              <w:rPr>
                <w:sz w:val="20"/>
                <w:szCs w:val="20"/>
              </w:rPr>
              <w:t>представление о научной картине мира, частное – о естественнонаучной картине мира и единичное – о предметной картине мира. Структура ЕНКМ и взаимосвязь ее частей на конкретных примерах из физики, химии и биологии.</w:t>
            </w:r>
          </w:p>
        </w:tc>
        <w:tc>
          <w:tcPr>
            <w:tcW w:w="1204" w:type="pct"/>
            <w:gridSpan w:val="2"/>
          </w:tcPr>
          <w:p w:rsidR="0008446E" w:rsidRPr="00AE645B" w:rsidRDefault="00FE273C" w:rsidP="00AE645B">
            <w:pPr>
              <w:autoSpaceDE w:val="0"/>
              <w:autoSpaceDN w:val="0"/>
              <w:adjustRightInd w:val="0"/>
              <w:rPr>
                <w:sz w:val="20"/>
                <w:szCs w:val="20"/>
              </w:rPr>
            </w:pPr>
            <w:r w:rsidRPr="00AE645B">
              <w:rPr>
                <w:sz w:val="20"/>
                <w:szCs w:val="20"/>
              </w:rPr>
              <w:t xml:space="preserve">Характеризовать общие предпосылки становления естественнонаучной теории на примере периодического закона. Раскрывать эволюцию первоначальных и современных представлений естественнонаучной теории на примере трех формулировок периодического закона. Создавать модели с выделением существенных характеристик объекта и их представлением в пространственно-графической или знаково-символической форме. Прогнозировать свойства химических элементов и их соединений на основе периодической системы </w:t>
            </w:r>
            <w:proofErr w:type="spellStart"/>
            <w:r w:rsidRPr="00AE645B">
              <w:rPr>
                <w:sz w:val="20"/>
                <w:szCs w:val="20"/>
              </w:rPr>
              <w:t>Д.И.Менделеева</w:t>
            </w:r>
            <w:proofErr w:type="spellEnd"/>
            <w:r w:rsidRPr="00AE645B">
              <w:rPr>
                <w:sz w:val="20"/>
                <w:szCs w:val="20"/>
              </w:rPr>
              <w:t>. Конструировать периодическую таблицу химических элементов с использованием карточек. Давать характеристику элементов малых периодов по их положению в периодической системе Д. И. Менделеева</w:t>
            </w:r>
          </w:p>
        </w:tc>
        <w:tc>
          <w:tcPr>
            <w:tcW w:w="220" w:type="pct"/>
          </w:tcPr>
          <w:p w:rsidR="0008446E" w:rsidRPr="00AE645B" w:rsidRDefault="0008446E" w:rsidP="00AE645B">
            <w:pPr>
              <w:rPr>
                <w:rFonts w:eastAsia="Calibri"/>
                <w:sz w:val="20"/>
                <w:szCs w:val="20"/>
                <w:lang w:eastAsia="en-US"/>
              </w:rPr>
            </w:pPr>
            <w:proofErr w:type="gramStart"/>
            <w:r w:rsidRPr="00AE645B">
              <w:rPr>
                <w:rFonts w:eastAsia="Calibri"/>
                <w:sz w:val="20"/>
                <w:szCs w:val="20"/>
                <w:lang w:eastAsia="en-US"/>
              </w:rPr>
              <w:t>П</w:t>
            </w:r>
            <w:proofErr w:type="gramEnd"/>
            <w:r w:rsidRPr="00AE645B">
              <w:rPr>
                <w:rFonts w:eastAsia="Calibri"/>
                <w:sz w:val="20"/>
                <w:szCs w:val="20"/>
                <w:lang w:eastAsia="en-US"/>
              </w:rPr>
              <w:t xml:space="preserve"> 6</w:t>
            </w:r>
          </w:p>
        </w:tc>
        <w:tc>
          <w:tcPr>
            <w:tcW w:w="238" w:type="pct"/>
            <w:gridSpan w:val="3"/>
          </w:tcPr>
          <w:p w:rsidR="0008446E" w:rsidRPr="00AE645B" w:rsidRDefault="0008446E" w:rsidP="00AE645B">
            <w:pPr>
              <w:rPr>
                <w:rFonts w:eastAsia="Calibri"/>
                <w:sz w:val="20"/>
                <w:szCs w:val="20"/>
                <w:lang w:eastAsia="en-US"/>
              </w:rPr>
            </w:pPr>
          </w:p>
        </w:tc>
        <w:tc>
          <w:tcPr>
            <w:tcW w:w="235" w:type="pct"/>
            <w:gridSpan w:val="2"/>
          </w:tcPr>
          <w:p w:rsidR="0008446E" w:rsidRPr="00AE645B" w:rsidRDefault="0008446E" w:rsidP="00AE645B">
            <w:pPr>
              <w:rPr>
                <w:rFonts w:eastAsia="Calibri"/>
                <w:sz w:val="20"/>
                <w:szCs w:val="20"/>
                <w:lang w:eastAsia="en-US"/>
              </w:rPr>
            </w:pPr>
          </w:p>
        </w:tc>
        <w:tc>
          <w:tcPr>
            <w:tcW w:w="186" w:type="pct"/>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13</w:t>
            </w:r>
          </w:p>
        </w:tc>
        <w:tc>
          <w:tcPr>
            <w:tcW w:w="1450" w:type="pct"/>
            <w:gridSpan w:val="2"/>
          </w:tcPr>
          <w:p w:rsidR="0008446E" w:rsidRPr="00AE645B" w:rsidRDefault="00FE273C" w:rsidP="00AE645B">
            <w:pPr>
              <w:rPr>
                <w:rFonts w:eastAsia="Calibri"/>
                <w:sz w:val="20"/>
                <w:szCs w:val="20"/>
                <w:lang w:eastAsia="en-US"/>
              </w:rPr>
            </w:pPr>
            <w:r w:rsidRPr="00AE645B">
              <w:rPr>
                <w:rFonts w:eastAsia="Calibri"/>
                <w:sz w:val="20"/>
                <w:szCs w:val="20"/>
                <w:lang w:eastAsia="en-US"/>
              </w:rPr>
              <w:t>Строение периодической системы Д.И. Менделеева.</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08446E" w:rsidP="00AE645B">
            <w:pPr>
              <w:rPr>
                <w:rFonts w:eastAsia="Calibri"/>
                <w:sz w:val="20"/>
                <w:szCs w:val="20"/>
                <w:lang w:eastAsia="en-US"/>
              </w:rPr>
            </w:pPr>
          </w:p>
        </w:tc>
        <w:tc>
          <w:tcPr>
            <w:tcW w:w="1204" w:type="pct"/>
            <w:gridSpan w:val="2"/>
          </w:tcPr>
          <w:p w:rsidR="0008446E" w:rsidRPr="00AE645B" w:rsidRDefault="00FE273C" w:rsidP="00AE645B">
            <w:pPr>
              <w:autoSpaceDE w:val="0"/>
              <w:autoSpaceDN w:val="0"/>
              <w:adjustRightInd w:val="0"/>
              <w:rPr>
                <w:rFonts w:eastAsia="Calibri"/>
                <w:b/>
                <w:bCs/>
                <w:color w:val="000000"/>
                <w:sz w:val="20"/>
                <w:szCs w:val="20"/>
                <w:lang w:eastAsia="en-US"/>
              </w:rPr>
            </w:pPr>
            <w:r w:rsidRPr="00AE645B">
              <w:rPr>
                <w:sz w:val="20"/>
                <w:szCs w:val="20"/>
              </w:rPr>
              <w:t xml:space="preserve">Характеризовать общие предпосылки становления естественнонаучной теории на примере периодического закона. Раскрывать эволюцию первоначальных и современных представлений естественнонаучной теории на примере трех формулировок периодического закона. Создавать модели с выделением существенных характеристик объекта и их представлением в пространственно-графической или знаково-символической форме. Прогнозировать свойства химических элементов и их соединений на основе периодической системы </w:t>
            </w:r>
            <w:proofErr w:type="spellStart"/>
            <w:r w:rsidRPr="00AE645B">
              <w:rPr>
                <w:sz w:val="20"/>
                <w:szCs w:val="20"/>
              </w:rPr>
              <w:t>Д.И.Менделеева</w:t>
            </w:r>
            <w:proofErr w:type="spellEnd"/>
            <w:r w:rsidRPr="00AE645B">
              <w:rPr>
                <w:sz w:val="20"/>
                <w:szCs w:val="20"/>
              </w:rPr>
              <w:t xml:space="preserve">. </w:t>
            </w:r>
            <w:r w:rsidRPr="00AE645B">
              <w:rPr>
                <w:sz w:val="20"/>
                <w:szCs w:val="20"/>
              </w:rPr>
              <w:lastRenderedPageBreak/>
              <w:t>Конструировать периодическую таблицу химических элементов с использованием карточек. Давать характеристику элементов малых периодов по их положению в периодической системе</w:t>
            </w:r>
          </w:p>
        </w:tc>
        <w:tc>
          <w:tcPr>
            <w:tcW w:w="220" w:type="pct"/>
          </w:tcPr>
          <w:p w:rsidR="0008446E" w:rsidRPr="00AE645B" w:rsidRDefault="0008446E" w:rsidP="00AE645B">
            <w:pPr>
              <w:rPr>
                <w:rFonts w:eastAsia="Calibri"/>
                <w:sz w:val="20"/>
                <w:szCs w:val="20"/>
                <w:lang w:eastAsia="en-US"/>
              </w:rPr>
            </w:pPr>
            <w:r w:rsidRPr="00AE645B">
              <w:rPr>
                <w:rFonts w:eastAsia="Calibri"/>
                <w:sz w:val="20"/>
                <w:szCs w:val="20"/>
                <w:lang w:eastAsia="en-US"/>
              </w:rPr>
              <w:lastRenderedPageBreak/>
              <w:t>П6-7</w:t>
            </w:r>
          </w:p>
          <w:p w:rsidR="0008446E" w:rsidRPr="00AE645B" w:rsidRDefault="0008446E" w:rsidP="00AE645B">
            <w:pPr>
              <w:rPr>
                <w:rFonts w:eastAsia="Calibri"/>
                <w:sz w:val="20"/>
                <w:szCs w:val="20"/>
                <w:lang w:eastAsia="en-US"/>
              </w:rPr>
            </w:pPr>
            <w:r w:rsidRPr="00AE645B">
              <w:rPr>
                <w:rFonts w:eastAsia="Calibri"/>
                <w:sz w:val="20"/>
                <w:szCs w:val="20"/>
                <w:lang w:eastAsia="en-US"/>
              </w:rPr>
              <w:t>сообщения</w:t>
            </w:r>
          </w:p>
        </w:tc>
        <w:tc>
          <w:tcPr>
            <w:tcW w:w="238" w:type="pct"/>
            <w:gridSpan w:val="3"/>
          </w:tcPr>
          <w:p w:rsidR="0008446E" w:rsidRPr="00AE645B" w:rsidRDefault="0008446E" w:rsidP="00AE645B">
            <w:pPr>
              <w:rPr>
                <w:rFonts w:eastAsia="Calibri"/>
                <w:sz w:val="20"/>
                <w:szCs w:val="20"/>
                <w:lang w:eastAsia="en-US"/>
              </w:rPr>
            </w:pPr>
          </w:p>
        </w:tc>
        <w:tc>
          <w:tcPr>
            <w:tcW w:w="235" w:type="pct"/>
            <w:gridSpan w:val="2"/>
          </w:tcPr>
          <w:p w:rsidR="0008446E" w:rsidRPr="00AE645B" w:rsidRDefault="0008446E" w:rsidP="00AE645B">
            <w:pPr>
              <w:rPr>
                <w:rFonts w:eastAsia="Calibri"/>
                <w:sz w:val="20"/>
                <w:szCs w:val="20"/>
                <w:lang w:eastAsia="en-US"/>
              </w:rPr>
            </w:pPr>
          </w:p>
        </w:tc>
        <w:tc>
          <w:tcPr>
            <w:tcW w:w="186" w:type="pct"/>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lastRenderedPageBreak/>
              <w:t>14</w:t>
            </w:r>
          </w:p>
        </w:tc>
        <w:tc>
          <w:tcPr>
            <w:tcW w:w="1450" w:type="pct"/>
            <w:gridSpan w:val="2"/>
          </w:tcPr>
          <w:p w:rsidR="0008446E" w:rsidRPr="00AE645B" w:rsidRDefault="00573C1A" w:rsidP="00AE645B">
            <w:pPr>
              <w:jc w:val="center"/>
              <w:rPr>
                <w:rFonts w:eastAsia="Calibri"/>
                <w:b/>
                <w:sz w:val="20"/>
                <w:szCs w:val="20"/>
                <w:lang w:eastAsia="en-US"/>
              </w:rPr>
            </w:pPr>
            <w:r w:rsidRPr="00AE645B">
              <w:rPr>
                <w:sz w:val="20"/>
                <w:szCs w:val="20"/>
              </w:rPr>
              <w:t xml:space="preserve">Значение Периодического закона и Периодической системы химических элементов </w:t>
            </w:r>
            <w:proofErr w:type="spellStart"/>
            <w:r w:rsidRPr="00AE645B">
              <w:rPr>
                <w:sz w:val="20"/>
                <w:szCs w:val="20"/>
              </w:rPr>
              <w:t>Д.И.Менделеева</w:t>
            </w:r>
            <w:proofErr w:type="spellEnd"/>
            <w:r w:rsidRPr="00AE645B">
              <w:rPr>
                <w:sz w:val="20"/>
                <w:szCs w:val="20"/>
              </w:rPr>
              <w:t xml:space="preserve"> для формирования ЕНКМ</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573C1A" w:rsidP="00AE645B">
            <w:pPr>
              <w:rPr>
                <w:rFonts w:eastAsia="Calibri"/>
                <w:sz w:val="20"/>
                <w:szCs w:val="20"/>
                <w:lang w:eastAsia="en-US"/>
              </w:rPr>
            </w:pPr>
            <w:r w:rsidRPr="00AE645B">
              <w:rPr>
                <w:sz w:val="20"/>
                <w:szCs w:val="20"/>
              </w:rPr>
              <w:t>Различать виды классификации: естественную и искусственную. Выполнять прямое дедуктивное доказательство для периодического закона на примере открытия галлия, скандия и германия. Характеризовать вклад периодического закона и периодической системы химических элементов Д. И. Менделеева в развитие науки и понимание химической картины мира</w:t>
            </w:r>
          </w:p>
        </w:tc>
        <w:tc>
          <w:tcPr>
            <w:tcW w:w="1204" w:type="pct"/>
            <w:gridSpan w:val="2"/>
          </w:tcPr>
          <w:p w:rsidR="0008446E" w:rsidRPr="00AE645B" w:rsidRDefault="00573C1A" w:rsidP="00AE645B">
            <w:pPr>
              <w:autoSpaceDE w:val="0"/>
              <w:autoSpaceDN w:val="0"/>
              <w:adjustRightInd w:val="0"/>
              <w:rPr>
                <w:rFonts w:eastAsia="Calibri"/>
                <w:b/>
                <w:bCs/>
                <w:color w:val="000000"/>
                <w:sz w:val="20"/>
                <w:szCs w:val="20"/>
                <w:lang w:eastAsia="en-US"/>
              </w:rPr>
            </w:pPr>
            <w:r w:rsidRPr="00AE645B">
              <w:rPr>
                <w:sz w:val="20"/>
                <w:szCs w:val="20"/>
              </w:rPr>
              <w:t>Различать виды классификации: естественную и искусственную. Выполнять прямое дедуктивное доказательство для периодического закона на примере открытия галлия, скандия и германия. Характеризовать вклад периодического закона и периодической системы химических элементов Д. И. Менделеева в развитие науки и понимание химической картины мира</w:t>
            </w:r>
          </w:p>
        </w:tc>
        <w:tc>
          <w:tcPr>
            <w:tcW w:w="220" w:type="pct"/>
          </w:tcPr>
          <w:p w:rsidR="0008446E" w:rsidRPr="00AE645B" w:rsidRDefault="0008446E" w:rsidP="00AE645B">
            <w:pPr>
              <w:rPr>
                <w:rFonts w:eastAsia="Calibri"/>
                <w:sz w:val="20"/>
                <w:szCs w:val="20"/>
                <w:lang w:eastAsia="en-US"/>
              </w:rPr>
            </w:pPr>
            <w:r w:rsidRPr="00AE645B">
              <w:rPr>
                <w:rFonts w:eastAsia="Calibri"/>
                <w:sz w:val="20"/>
                <w:szCs w:val="20"/>
                <w:lang w:eastAsia="en-US"/>
              </w:rPr>
              <w:t>П8</w:t>
            </w:r>
          </w:p>
        </w:tc>
        <w:tc>
          <w:tcPr>
            <w:tcW w:w="238" w:type="pct"/>
            <w:gridSpan w:val="3"/>
          </w:tcPr>
          <w:p w:rsidR="0008446E" w:rsidRPr="00AE645B" w:rsidRDefault="0008446E" w:rsidP="00AE645B">
            <w:pPr>
              <w:rPr>
                <w:rFonts w:eastAsia="Calibri"/>
                <w:sz w:val="20"/>
                <w:szCs w:val="20"/>
                <w:lang w:eastAsia="en-US"/>
              </w:rPr>
            </w:pPr>
          </w:p>
        </w:tc>
        <w:tc>
          <w:tcPr>
            <w:tcW w:w="235" w:type="pct"/>
            <w:gridSpan w:val="2"/>
          </w:tcPr>
          <w:p w:rsidR="0008446E" w:rsidRPr="00AE645B" w:rsidRDefault="0008446E" w:rsidP="00AE645B">
            <w:pPr>
              <w:rPr>
                <w:rFonts w:eastAsia="Calibri"/>
                <w:sz w:val="20"/>
                <w:szCs w:val="20"/>
                <w:lang w:eastAsia="en-US"/>
              </w:rPr>
            </w:pPr>
          </w:p>
        </w:tc>
        <w:tc>
          <w:tcPr>
            <w:tcW w:w="186" w:type="pct"/>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15</w:t>
            </w:r>
          </w:p>
        </w:tc>
        <w:tc>
          <w:tcPr>
            <w:tcW w:w="1450" w:type="pct"/>
            <w:gridSpan w:val="2"/>
          </w:tcPr>
          <w:p w:rsidR="0008446E" w:rsidRPr="00AE645B" w:rsidRDefault="00573C1A" w:rsidP="00AE645B">
            <w:pPr>
              <w:jc w:val="center"/>
              <w:rPr>
                <w:sz w:val="20"/>
                <w:szCs w:val="20"/>
              </w:rPr>
            </w:pPr>
            <w:r w:rsidRPr="00AE645B">
              <w:rPr>
                <w:sz w:val="20"/>
                <w:szCs w:val="20"/>
              </w:rPr>
              <w:t>Благородные газы</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573C1A" w:rsidP="00AE645B">
            <w:pPr>
              <w:rPr>
                <w:sz w:val="20"/>
                <w:szCs w:val="20"/>
              </w:rPr>
            </w:pPr>
            <w:r w:rsidRPr="00AE645B">
              <w:rPr>
                <w:sz w:val="20"/>
                <w:szCs w:val="20"/>
              </w:rPr>
              <w:t>Объяснять инертные свойства благородных газов особенностями</w:t>
            </w:r>
            <w:proofErr w:type="gramStart"/>
            <w:r w:rsidRPr="00AE645B">
              <w:rPr>
                <w:sz w:val="20"/>
                <w:szCs w:val="20"/>
              </w:rPr>
              <w:t>.</w:t>
            </w:r>
            <w:proofErr w:type="gramEnd"/>
            <w:r w:rsidRPr="00AE645B">
              <w:rPr>
                <w:sz w:val="20"/>
                <w:szCs w:val="20"/>
              </w:rPr>
              <w:t xml:space="preserve"> </w:t>
            </w:r>
            <w:proofErr w:type="gramStart"/>
            <w:r w:rsidRPr="00AE645B">
              <w:rPr>
                <w:sz w:val="20"/>
                <w:szCs w:val="20"/>
              </w:rPr>
              <w:t>с</w:t>
            </w:r>
            <w:proofErr w:type="gramEnd"/>
            <w:r w:rsidRPr="00AE645B">
              <w:rPr>
                <w:sz w:val="20"/>
                <w:szCs w:val="20"/>
              </w:rPr>
              <w:t>троения их атома. Устанавливать соответствие между свойствами благородных газов и их практическим применением</w:t>
            </w:r>
          </w:p>
        </w:tc>
        <w:tc>
          <w:tcPr>
            <w:tcW w:w="1204" w:type="pct"/>
            <w:gridSpan w:val="2"/>
          </w:tcPr>
          <w:p w:rsidR="0008446E" w:rsidRPr="00AE645B" w:rsidRDefault="00573C1A" w:rsidP="00AE645B">
            <w:pPr>
              <w:autoSpaceDE w:val="0"/>
              <w:autoSpaceDN w:val="0"/>
              <w:adjustRightInd w:val="0"/>
              <w:rPr>
                <w:sz w:val="20"/>
                <w:szCs w:val="20"/>
              </w:rPr>
            </w:pPr>
            <w:r w:rsidRPr="00AE645B">
              <w:rPr>
                <w:sz w:val="20"/>
                <w:szCs w:val="20"/>
              </w:rPr>
              <w:t>Объяснять инертные свойства благородных газов особенностями</w:t>
            </w:r>
            <w:proofErr w:type="gramStart"/>
            <w:r w:rsidRPr="00AE645B">
              <w:rPr>
                <w:sz w:val="20"/>
                <w:szCs w:val="20"/>
              </w:rPr>
              <w:t>.</w:t>
            </w:r>
            <w:proofErr w:type="gramEnd"/>
            <w:r w:rsidRPr="00AE645B">
              <w:rPr>
                <w:sz w:val="20"/>
                <w:szCs w:val="20"/>
              </w:rPr>
              <w:t xml:space="preserve"> </w:t>
            </w:r>
            <w:proofErr w:type="gramStart"/>
            <w:r w:rsidRPr="00AE645B">
              <w:rPr>
                <w:sz w:val="20"/>
                <w:szCs w:val="20"/>
              </w:rPr>
              <w:t>с</w:t>
            </w:r>
            <w:proofErr w:type="gramEnd"/>
            <w:r w:rsidRPr="00AE645B">
              <w:rPr>
                <w:sz w:val="20"/>
                <w:szCs w:val="20"/>
              </w:rPr>
              <w:t>троения их атома. Устанавливать соответствие между свойствами благородных газов и их практическим применением</w:t>
            </w:r>
          </w:p>
        </w:tc>
        <w:tc>
          <w:tcPr>
            <w:tcW w:w="220" w:type="pct"/>
          </w:tcPr>
          <w:p w:rsidR="0008446E" w:rsidRPr="00AE645B" w:rsidRDefault="0008446E" w:rsidP="00AE645B">
            <w:pPr>
              <w:rPr>
                <w:rFonts w:eastAsia="Calibri"/>
                <w:sz w:val="20"/>
                <w:szCs w:val="20"/>
                <w:lang w:eastAsia="en-US"/>
              </w:rPr>
            </w:pPr>
            <w:r w:rsidRPr="00AE645B">
              <w:rPr>
                <w:rFonts w:eastAsia="Calibri"/>
                <w:sz w:val="20"/>
                <w:szCs w:val="20"/>
                <w:lang w:eastAsia="en-US"/>
              </w:rPr>
              <w:t>П</w:t>
            </w:r>
            <w:proofErr w:type="gramStart"/>
            <w:r w:rsidRPr="00AE645B">
              <w:rPr>
                <w:rFonts w:eastAsia="Calibri"/>
                <w:sz w:val="20"/>
                <w:szCs w:val="20"/>
                <w:lang w:eastAsia="en-US"/>
              </w:rPr>
              <w:t>9</w:t>
            </w:r>
            <w:proofErr w:type="gramEnd"/>
          </w:p>
        </w:tc>
        <w:tc>
          <w:tcPr>
            <w:tcW w:w="238" w:type="pct"/>
            <w:gridSpan w:val="3"/>
          </w:tcPr>
          <w:p w:rsidR="0008446E" w:rsidRPr="00AE645B" w:rsidRDefault="0008446E" w:rsidP="00AE645B">
            <w:pPr>
              <w:rPr>
                <w:rFonts w:eastAsia="Calibri"/>
                <w:sz w:val="20"/>
                <w:szCs w:val="20"/>
                <w:lang w:eastAsia="en-US"/>
              </w:rPr>
            </w:pPr>
          </w:p>
        </w:tc>
        <w:tc>
          <w:tcPr>
            <w:tcW w:w="235" w:type="pct"/>
            <w:gridSpan w:val="2"/>
          </w:tcPr>
          <w:p w:rsidR="0008446E" w:rsidRPr="00AE645B" w:rsidRDefault="0008446E" w:rsidP="00AE645B">
            <w:pPr>
              <w:rPr>
                <w:rFonts w:eastAsia="Calibri"/>
                <w:sz w:val="20"/>
                <w:szCs w:val="20"/>
                <w:lang w:eastAsia="en-US"/>
              </w:rPr>
            </w:pPr>
          </w:p>
        </w:tc>
        <w:tc>
          <w:tcPr>
            <w:tcW w:w="186" w:type="pct"/>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16</w:t>
            </w:r>
          </w:p>
        </w:tc>
        <w:tc>
          <w:tcPr>
            <w:tcW w:w="1450" w:type="pct"/>
            <w:gridSpan w:val="2"/>
          </w:tcPr>
          <w:p w:rsidR="0008446E" w:rsidRPr="00AE645B" w:rsidRDefault="00573C1A" w:rsidP="00AE645B">
            <w:pPr>
              <w:jc w:val="center"/>
              <w:rPr>
                <w:sz w:val="20"/>
                <w:szCs w:val="20"/>
              </w:rPr>
            </w:pPr>
            <w:r w:rsidRPr="00AE645B">
              <w:rPr>
                <w:sz w:val="20"/>
                <w:szCs w:val="20"/>
              </w:rPr>
              <w:t>Ионная химическая связь</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573C1A" w:rsidP="00AE645B">
            <w:pPr>
              <w:rPr>
                <w:sz w:val="20"/>
                <w:szCs w:val="20"/>
              </w:rPr>
            </w:pPr>
            <w:r w:rsidRPr="00AE645B">
              <w:rPr>
                <w:sz w:val="20"/>
                <w:szCs w:val="20"/>
              </w:rPr>
              <w:t>Характеризовать ионную связь как связь, возникающую путем отдачи или приема электронов. Классифицировать ионы по разным основаниям. Устанавливать зависимость между типом химической связи, типом кристаллической решетки и физическими свойствами веществ</w:t>
            </w:r>
          </w:p>
        </w:tc>
        <w:tc>
          <w:tcPr>
            <w:tcW w:w="1204" w:type="pct"/>
            <w:gridSpan w:val="2"/>
          </w:tcPr>
          <w:p w:rsidR="0008446E" w:rsidRPr="00AE645B" w:rsidRDefault="00573C1A" w:rsidP="00AE645B">
            <w:pPr>
              <w:rPr>
                <w:sz w:val="20"/>
                <w:szCs w:val="20"/>
              </w:rPr>
            </w:pPr>
            <w:r w:rsidRPr="00AE645B">
              <w:rPr>
                <w:sz w:val="20"/>
                <w:szCs w:val="20"/>
              </w:rPr>
              <w:t>Характеризовать ионную связь как связь, возникающую путем отдачи или приема электронов. Классифицировать ионы по разным основаниям. Устанавливать зависимость между типом химической связи, типом кристаллической решетки и физическими свойствами веществ</w:t>
            </w:r>
          </w:p>
        </w:tc>
        <w:tc>
          <w:tcPr>
            <w:tcW w:w="220" w:type="pct"/>
          </w:tcPr>
          <w:p w:rsidR="0008446E" w:rsidRPr="00AE645B" w:rsidRDefault="00573C1A" w:rsidP="00AE645B">
            <w:pPr>
              <w:rPr>
                <w:rFonts w:eastAsia="Calibri"/>
                <w:sz w:val="20"/>
                <w:szCs w:val="20"/>
                <w:lang w:eastAsia="en-US"/>
              </w:rPr>
            </w:pPr>
            <w:proofErr w:type="gramStart"/>
            <w:r w:rsidRPr="00AE645B">
              <w:rPr>
                <w:rFonts w:eastAsia="Calibri"/>
                <w:sz w:val="20"/>
                <w:szCs w:val="20"/>
                <w:lang w:eastAsia="en-US"/>
              </w:rPr>
              <w:t>П</w:t>
            </w:r>
            <w:proofErr w:type="gramEnd"/>
            <w:r w:rsidRPr="00AE645B">
              <w:rPr>
                <w:rFonts w:eastAsia="Calibri"/>
                <w:sz w:val="20"/>
                <w:szCs w:val="20"/>
                <w:lang w:eastAsia="en-US"/>
              </w:rPr>
              <w:t xml:space="preserve"> 10</w:t>
            </w:r>
          </w:p>
        </w:tc>
        <w:tc>
          <w:tcPr>
            <w:tcW w:w="238" w:type="pct"/>
            <w:gridSpan w:val="3"/>
          </w:tcPr>
          <w:p w:rsidR="0008446E" w:rsidRPr="00AE645B" w:rsidRDefault="0008446E" w:rsidP="00AE645B">
            <w:pPr>
              <w:rPr>
                <w:rFonts w:eastAsia="Calibri"/>
                <w:sz w:val="20"/>
                <w:szCs w:val="20"/>
                <w:lang w:eastAsia="en-US"/>
              </w:rPr>
            </w:pPr>
          </w:p>
        </w:tc>
        <w:tc>
          <w:tcPr>
            <w:tcW w:w="235" w:type="pct"/>
            <w:gridSpan w:val="2"/>
          </w:tcPr>
          <w:p w:rsidR="0008446E" w:rsidRPr="00AE645B" w:rsidRDefault="0008446E" w:rsidP="00AE645B">
            <w:pPr>
              <w:rPr>
                <w:rFonts w:eastAsia="Calibri"/>
                <w:sz w:val="20"/>
                <w:szCs w:val="20"/>
                <w:lang w:eastAsia="en-US"/>
              </w:rPr>
            </w:pPr>
          </w:p>
        </w:tc>
        <w:tc>
          <w:tcPr>
            <w:tcW w:w="186" w:type="pct"/>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17</w:t>
            </w:r>
          </w:p>
        </w:tc>
        <w:tc>
          <w:tcPr>
            <w:tcW w:w="1450" w:type="pct"/>
            <w:gridSpan w:val="2"/>
          </w:tcPr>
          <w:p w:rsidR="0008446E" w:rsidRPr="00AE645B" w:rsidRDefault="00573C1A" w:rsidP="00AE645B">
            <w:pPr>
              <w:jc w:val="center"/>
              <w:rPr>
                <w:sz w:val="20"/>
                <w:szCs w:val="20"/>
              </w:rPr>
            </w:pPr>
            <w:r w:rsidRPr="00AE645B">
              <w:rPr>
                <w:sz w:val="20"/>
                <w:szCs w:val="20"/>
              </w:rPr>
              <w:t xml:space="preserve">Ковалентная </w:t>
            </w:r>
            <w:r w:rsidR="00EF5B1C" w:rsidRPr="00AE645B">
              <w:rPr>
                <w:sz w:val="20"/>
                <w:szCs w:val="20"/>
              </w:rPr>
              <w:t xml:space="preserve">не полярная </w:t>
            </w:r>
            <w:r w:rsidRPr="00AE645B">
              <w:rPr>
                <w:sz w:val="20"/>
                <w:szCs w:val="20"/>
              </w:rPr>
              <w:t>химическая связь</w:t>
            </w:r>
            <w:r w:rsidR="00EF5B1C" w:rsidRPr="00AE645B">
              <w:rPr>
                <w:sz w:val="20"/>
                <w:szCs w:val="20"/>
              </w:rPr>
              <w:t xml:space="preserve">. </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08446E" w:rsidP="00AE645B">
            <w:pPr>
              <w:rPr>
                <w:sz w:val="20"/>
                <w:szCs w:val="20"/>
              </w:rPr>
            </w:pPr>
            <w:r w:rsidRPr="00AE645B">
              <w:rPr>
                <w:sz w:val="20"/>
                <w:szCs w:val="20"/>
              </w:rPr>
              <w:t xml:space="preserve">Основные понятия темы </w:t>
            </w:r>
          </w:p>
        </w:tc>
        <w:tc>
          <w:tcPr>
            <w:tcW w:w="1204" w:type="pct"/>
            <w:gridSpan w:val="2"/>
          </w:tcPr>
          <w:p w:rsidR="0008446E" w:rsidRPr="00AE645B" w:rsidRDefault="00573C1A" w:rsidP="00AE645B">
            <w:pPr>
              <w:rPr>
                <w:sz w:val="20"/>
                <w:szCs w:val="20"/>
              </w:rPr>
            </w:pPr>
            <w:r w:rsidRPr="00AE645B">
              <w:rPr>
                <w:sz w:val="20"/>
                <w:szCs w:val="20"/>
              </w:rPr>
              <w:t xml:space="preserve">Характеризовать ковалентную связь как связь, возникающая за счет образования общих электронных пар путем перекрывания электронных </w:t>
            </w:r>
            <w:proofErr w:type="spellStart"/>
            <w:r w:rsidRPr="00AE645B">
              <w:rPr>
                <w:sz w:val="20"/>
                <w:szCs w:val="20"/>
              </w:rPr>
              <w:t>орбиталей</w:t>
            </w:r>
            <w:proofErr w:type="spellEnd"/>
            <w:r w:rsidRPr="00AE645B">
              <w:rPr>
                <w:sz w:val="20"/>
                <w:szCs w:val="20"/>
              </w:rPr>
              <w:t>. Классифицировать ковалентные связи по разным основаниям. Устанавливать зависимость между типом химической связи, типом кристаллической решетки и физическими свойствами веществ.</w:t>
            </w:r>
          </w:p>
        </w:tc>
        <w:tc>
          <w:tcPr>
            <w:tcW w:w="220" w:type="pct"/>
          </w:tcPr>
          <w:p w:rsidR="0008446E" w:rsidRPr="00AE645B" w:rsidRDefault="0008446E" w:rsidP="00AE645B">
            <w:pPr>
              <w:rPr>
                <w:rFonts w:eastAsia="Calibri"/>
                <w:sz w:val="20"/>
                <w:szCs w:val="20"/>
                <w:lang w:eastAsia="en-US"/>
              </w:rPr>
            </w:pPr>
            <w:proofErr w:type="gramStart"/>
            <w:r w:rsidRPr="00AE645B">
              <w:rPr>
                <w:rFonts w:eastAsia="Calibri"/>
                <w:sz w:val="20"/>
                <w:szCs w:val="20"/>
                <w:lang w:eastAsia="en-US"/>
              </w:rPr>
              <w:t>о</w:t>
            </w:r>
            <w:proofErr w:type="gramEnd"/>
            <w:r w:rsidRPr="00AE645B">
              <w:rPr>
                <w:rFonts w:eastAsia="Calibri"/>
                <w:sz w:val="20"/>
                <w:szCs w:val="20"/>
                <w:lang w:eastAsia="en-US"/>
              </w:rPr>
              <w:t>тчет</w:t>
            </w:r>
          </w:p>
        </w:tc>
        <w:tc>
          <w:tcPr>
            <w:tcW w:w="238" w:type="pct"/>
            <w:gridSpan w:val="3"/>
          </w:tcPr>
          <w:p w:rsidR="0008446E" w:rsidRPr="00AE645B" w:rsidRDefault="0008446E" w:rsidP="00AE645B">
            <w:pPr>
              <w:rPr>
                <w:rFonts w:eastAsia="Calibri"/>
                <w:sz w:val="20"/>
                <w:szCs w:val="20"/>
                <w:lang w:eastAsia="en-US"/>
              </w:rPr>
            </w:pPr>
          </w:p>
        </w:tc>
        <w:tc>
          <w:tcPr>
            <w:tcW w:w="235" w:type="pct"/>
            <w:gridSpan w:val="2"/>
          </w:tcPr>
          <w:p w:rsidR="0008446E" w:rsidRPr="00AE645B" w:rsidRDefault="0008446E" w:rsidP="00AE645B">
            <w:pPr>
              <w:rPr>
                <w:rFonts w:eastAsia="Calibri"/>
                <w:sz w:val="20"/>
                <w:szCs w:val="20"/>
                <w:lang w:eastAsia="en-US"/>
              </w:rPr>
            </w:pPr>
          </w:p>
        </w:tc>
        <w:tc>
          <w:tcPr>
            <w:tcW w:w="186" w:type="pct"/>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18</w:t>
            </w:r>
          </w:p>
        </w:tc>
        <w:tc>
          <w:tcPr>
            <w:tcW w:w="1450" w:type="pct"/>
            <w:gridSpan w:val="2"/>
          </w:tcPr>
          <w:p w:rsidR="0008446E" w:rsidRPr="00AE645B" w:rsidRDefault="00EF5B1C" w:rsidP="00AE645B">
            <w:pPr>
              <w:jc w:val="center"/>
              <w:rPr>
                <w:sz w:val="20"/>
                <w:szCs w:val="20"/>
              </w:rPr>
            </w:pPr>
            <w:r w:rsidRPr="00AE645B">
              <w:rPr>
                <w:sz w:val="20"/>
                <w:szCs w:val="20"/>
              </w:rPr>
              <w:t>Ковалентная полярная химическая связь</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08446E" w:rsidP="00AE645B">
            <w:pPr>
              <w:rPr>
                <w:sz w:val="20"/>
                <w:szCs w:val="20"/>
              </w:rPr>
            </w:pPr>
            <w:r w:rsidRPr="00AE645B">
              <w:rPr>
                <w:sz w:val="20"/>
                <w:szCs w:val="20"/>
              </w:rPr>
              <w:t xml:space="preserve">Основные понятия темы </w:t>
            </w:r>
          </w:p>
        </w:tc>
        <w:tc>
          <w:tcPr>
            <w:tcW w:w="1204" w:type="pct"/>
            <w:gridSpan w:val="2"/>
          </w:tcPr>
          <w:p w:rsidR="0008446E" w:rsidRPr="00AE645B" w:rsidRDefault="00EF5B1C" w:rsidP="00AE645B">
            <w:pPr>
              <w:rPr>
                <w:sz w:val="20"/>
                <w:szCs w:val="20"/>
              </w:rPr>
            </w:pPr>
            <w:r w:rsidRPr="00AE645B">
              <w:rPr>
                <w:sz w:val="20"/>
                <w:szCs w:val="20"/>
              </w:rPr>
              <w:t xml:space="preserve">Характеризовать ковалентную связь как </w:t>
            </w:r>
            <w:r w:rsidRPr="00AE645B">
              <w:rPr>
                <w:sz w:val="20"/>
                <w:szCs w:val="20"/>
              </w:rPr>
              <w:lastRenderedPageBreak/>
              <w:t xml:space="preserve">связь, возникающая за счет образования общих электронных пар путем перекрывания электронных </w:t>
            </w:r>
            <w:proofErr w:type="spellStart"/>
            <w:r w:rsidRPr="00AE645B">
              <w:rPr>
                <w:sz w:val="20"/>
                <w:szCs w:val="20"/>
              </w:rPr>
              <w:t>орбиталей</w:t>
            </w:r>
            <w:proofErr w:type="spellEnd"/>
            <w:r w:rsidRPr="00AE645B">
              <w:rPr>
                <w:sz w:val="20"/>
                <w:szCs w:val="20"/>
              </w:rPr>
              <w:t>. Классифицировать ковалентные связи по разным основаниям. Устанавливать зависимость между типом химической связи, типом кристаллической решетки и физическими свойствами веществ.</w:t>
            </w:r>
          </w:p>
        </w:tc>
        <w:tc>
          <w:tcPr>
            <w:tcW w:w="220" w:type="pct"/>
          </w:tcPr>
          <w:p w:rsidR="0008446E" w:rsidRPr="00AE645B" w:rsidRDefault="00EF5B1C" w:rsidP="00AE645B">
            <w:pPr>
              <w:rPr>
                <w:rFonts w:eastAsia="Calibri"/>
                <w:sz w:val="20"/>
                <w:szCs w:val="20"/>
                <w:lang w:eastAsia="en-US"/>
              </w:rPr>
            </w:pPr>
            <w:r w:rsidRPr="00AE645B">
              <w:rPr>
                <w:rFonts w:eastAsia="Calibri"/>
                <w:sz w:val="20"/>
                <w:szCs w:val="20"/>
                <w:lang w:eastAsia="en-US"/>
              </w:rPr>
              <w:lastRenderedPageBreak/>
              <w:t>П10</w:t>
            </w:r>
          </w:p>
        </w:tc>
        <w:tc>
          <w:tcPr>
            <w:tcW w:w="238" w:type="pct"/>
            <w:gridSpan w:val="3"/>
          </w:tcPr>
          <w:p w:rsidR="0008446E" w:rsidRPr="00AE645B" w:rsidRDefault="0008446E" w:rsidP="00AE645B">
            <w:pPr>
              <w:rPr>
                <w:rFonts w:eastAsia="Calibri"/>
                <w:sz w:val="20"/>
                <w:szCs w:val="20"/>
                <w:lang w:eastAsia="en-US"/>
              </w:rPr>
            </w:pPr>
          </w:p>
        </w:tc>
        <w:tc>
          <w:tcPr>
            <w:tcW w:w="235" w:type="pct"/>
            <w:gridSpan w:val="2"/>
          </w:tcPr>
          <w:p w:rsidR="0008446E" w:rsidRPr="00AE645B" w:rsidRDefault="0008446E" w:rsidP="00AE645B">
            <w:pPr>
              <w:rPr>
                <w:rFonts w:eastAsia="Calibri"/>
                <w:sz w:val="20"/>
                <w:szCs w:val="20"/>
                <w:lang w:eastAsia="en-US"/>
              </w:rPr>
            </w:pPr>
          </w:p>
        </w:tc>
        <w:tc>
          <w:tcPr>
            <w:tcW w:w="186" w:type="pct"/>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lastRenderedPageBreak/>
              <w:t>19</w:t>
            </w:r>
          </w:p>
        </w:tc>
        <w:tc>
          <w:tcPr>
            <w:tcW w:w="1450" w:type="pct"/>
            <w:gridSpan w:val="2"/>
          </w:tcPr>
          <w:p w:rsidR="0008446E" w:rsidRPr="00AE645B" w:rsidRDefault="00EF5B1C" w:rsidP="00AE645B">
            <w:pPr>
              <w:rPr>
                <w:sz w:val="20"/>
                <w:szCs w:val="20"/>
              </w:rPr>
            </w:pPr>
            <w:r w:rsidRPr="00AE645B">
              <w:rPr>
                <w:sz w:val="20"/>
                <w:szCs w:val="20"/>
              </w:rPr>
              <w:t>Металлическая химическая связь</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EF5B1C" w:rsidP="00AE645B">
            <w:pPr>
              <w:rPr>
                <w:sz w:val="20"/>
                <w:szCs w:val="20"/>
              </w:rPr>
            </w:pPr>
            <w:r w:rsidRPr="00AE645B">
              <w:rPr>
                <w:sz w:val="20"/>
                <w:szCs w:val="20"/>
              </w:rPr>
              <w:t xml:space="preserve">Характеризовать металлическую связь как связь между </w:t>
            </w:r>
            <w:proofErr w:type="gramStart"/>
            <w:r w:rsidRPr="00AE645B">
              <w:rPr>
                <w:sz w:val="20"/>
                <w:szCs w:val="20"/>
              </w:rPr>
              <w:t>атом-ионами</w:t>
            </w:r>
            <w:proofErr w:type="gramEnd"/>
            <w:r w:rsidRPr="00AE645B">
              <w:rPr>
                <w:sz w:val="20"/>
                <w:szCs w:val="20"/>
              </w:rPr>
              <w:t xml:space="preserve"> в металлах и сплавах посредством обобществленных валентных электронов.</w:t>
            </w:r>
          </w:p>
        </w:tc>
        <w:tc>
          <w:tcPr>
            <w:tcW w:w="1204" w:type="pct"/>
            <w:gridSpan w:val="2"/>
          </w:tcPr>
          <w:p w:rsidR="0008446E" w:rsidRPr="00AE645B" w:rsidRDefault="00EF5B1C" w:rsidP="00AE645B">
            <w:pPr>
              <w:rPr>
                <w:sz w:val="20"/>
                <w:szCs w:val="20"/>
              </w:rPr>
            </w:pPr>
            <w:r w:rsidRPr="00AE645B">
              <w:rPr>
                <w:sz w:val="20"/>
                <w:szCs w:val="20"/>
              </w:rPr>
              <w:t xml:space="preserve">Характеризовать металлическую связь как связь между </w:t>
            </w:r>
            <w:proofErr w:type="gramStart"/>
            <w:r w:rsidRPr="00AE645B">
              <w:rPr>
                <w:sz w:val="20"/>
                <w:szCs w:val="20"/>
              </w:rPr>
              <w:t>атом-ионами</w:t>
            </w:r>
            <w:proofErr w:type="gramEnd"/>
            <w:r w:rsidRPr="00AE645B">
              <w:rPr>
                <w:sz w:val="20"/>
                <w:szCs w:val="20"/>
              </w:rPr>
              <w:t xml:space="preserve"> в металлах и сплавах посредством обобществленных валентных электронов.</w:t>
            </w:r>
          </w:p>
        </w:tc>
        <w:tc>
          <w:tcPr>
            <w:tcW w:w="220" w:type="pct"/>
          </w:tcPr>
          <w:p w:rsidR="0008446E" w:rsidRPr="00AE645B" w:rsidRDefault="00EF5B1C" w:rsidP="00AE645B">
            <w:pPr>
              <w:rPr>
                <w:rFonts w:eastAsia="Calibri"/>
                <w:sz w:val="20"/>
                <w:szCs w:val="20"/>
                <w:lang w:eastAsia="en-US"/>
              </w:rPr>
            </w:pPr>
            <w:r w:rsidRPr="00AE645B">
              <w:rPr>
                <w:rFonts w:eastAsia="Calibri"/>
                <w:sz w:val="20"/>
                <w:szCs w:val="20"/>
                <w:lang w:eastAsia="en-US"/>
              </w:rPr>
              <w:t>П11</w:t>
            </w:r>
          </w:p>
        </w:tc>
        <w:tc>
          <w:tcPr>
            <w:tcW w:w="238" w:type="pct"/>
            <w:gridSpan w:val="3"/>
          </w:tcPr>
          <w:p w:rsidR="0008446E" w:rsidRPr="00AE645B" w:rsidRDefault="0008446E" w:rsidP="00AE645B">
            <w:pPr>
              <w:rPr>
                <w:rFonts w:eastAsia="Calibri"/>
                <w:sz w:val="20"/>
                <w:szCs w:val="20"/>
                <w:lang w:eastAsia="en-US"/>
              </w:rPr>
            </w:pPr>
          </w:p>
        </w:tc>
        <w:tc>
          <w:tcPr>
            <w:tcW w:w="235" w:type="pct"/>
            <w:gridSpan w:val="2"/>
          </w:tcPr>
          <w:p w:rsidR="0008446E" w:rsidRPr="00AE645B" w:rsidRDefault="0008446E" w:rsidP="00AE645B">
            <w:pPr>
              <w:rPr>
                <w:rFonts w:eastAsia="Calibri"/>
                <w:sz w:val="20"/>
                <w:szCs w:val="20"/>
                <w:lang w:eastAsia="en-US"/>
              </w:rPr>
            </w:pPr>
          </w:p>
        </w:tc>
        <w:tc>
          <w:tcPr>
            <w:tcW w:w="186" w:type="pct"/>
          </w:tcPr>
          <w:p w:rsidR="0008446E" w:rsidRPr="00AE645B" w:rsidRDefault="0008446E" w:rsidP="00AE645B">
            <w:pPr>
              <w:rPr>
                <w:rFonts w:eastAsia="Calibri"/>
                <w:sz w:val="20"/>
                <w:szCs w:val="20"/>
                <w:lang w:eastAsia="en-US"/>
              </w:rPr>
            </w:pPr>
          </w:p>
        </w:tc>
      </w:tr>
      <w:tr w:rsidR="0008446E" w:rsidRPr="00AE645B" w:rsidTr="00AE645B">
        <w:trPr>
          <w:trHeight w:val="2036"/>
        </w:trPr>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20</w:t>
            </w:r>
          </w:p>
        </w:tc>
        <w:tc>
          <w:tcPr>
            <w:tcW w:w="1450" w:type="pct"/>
            <w:gridSpan w:val="2"/>
          </w:tcPr>
          <w:p w:rsidR="0008446E" w:rsidRPr="00AE645B" w:rsidRDefault="00EF5B1C" w:rsidP="00AE645B">
            <w:pPr>
              <w:rPr>
                <w:sz w:val="20"/>
                <w:szCs w:val="20"/>
              </w:rPr>
            </w:pPr>
            <w:r w:rsidRPr="00AE645B">
              <w:rPr>
                <w:sz w:val="20"/>
                <w:szCs w:val="20"/>
              </w:rPr>
              <w:t xml:space="preserve">Металлы и сплавы. </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EF5B1C" w:rsidP="00AE645B">
            <w:pPr>
              <w:rPr>
                <w:sz w:val="20"/>
                <w:szCs w:val="20"/>
              </w:rPr>
            </w:pPr>
            <w:r w:rsidRPr="00AE645B">
              <w:rPr>
                <w:sz w:val="20"/>
                <w:szCs w:val="20"/>
              </w:rPr>
              <w:t>Классифицировать металлы по разным основаниям</w:t>
            </w:r>
            <w:proofErr w:type="gramStart"/>
            <w:r w:rsidRPr="00AE645B">
              <w:rPr>
                <w:sz w:val="20"/>
                <w:szCs w:val="20"/>
              </w:rPr>
              <w:t xml:space="preserve"> О</w:t>
            </w:r>
            <w:proofErr w:type="gramEnd"/>
            <w:r w:rsidRPr="00AE645B">
              <w:rPr>
                <w:sz w:val="20"/>
                <w:szCs w:val="20"/>
              </w:rPr>
              <w:t>бъяснять единую природу химических связей. Устанавливать зависимость между типом химической связи, типом кристаллической решетки и физическими свойствами веществ.</w:t>
            </w:r>
          </w:p>
        </w:tc>
        <w:tc>
          <w:tcPr>
            <w:tcW w:w="1204" w:type="pct"/>
            <w:gridSpan w:val="2"/>
          </w:tcPr>
          <w:p w:rsidR="0008446E" w:rsidRPr="00AE645B" w:rsidRDefault="00EF5B1C" w:rsidP="00AE645B">
            <w:pPr>
              <w:rPr>
                <w:sz w:val="20"/>
                <w:szCs w:val="20"/>
              </w:rPr>
            </w:pPr>
            <w:r w:rsidRPr="00AE645B">
              <w:rPr>
                <w:sz w:val="20"/>
                <w:szCs w:val="20"/>
              </w:rPr>
              <w:t>Классифицировать металлы по разным основаниям</w:t>
            </w:r>
            <w:proofErr w:type="gramStart"/>
            <w:r w:rsidRPr="00AE645B">
              <w:rPr>
                <w:sz w:val="20"/>
                <w:szCs w:val="20"/>
              </w:rPr>
              <w:t xml:space="preserve"> О</w:t>
            </w:r>
            <w:proofErr w:type="gramEnd"/>
            <w:r w:rsidRPr="00AE645B">
              <w:rPr>
                <w:sz w:val="20"/>
                <w:szCs w:val="20"/>
              </w:rPr>
              <w:t>бъяснять единую природу химических связей. Устанавливать зависимость между типом химической связи, типом кристаллической решетки и физическими свойствами веществ.</w:t>
            </w:r>
          </w:p>
        </w:tc>
        <w:tc>
          <w:tcPr>
            <w:tcW w:w="220" w:type="pct"/>
          </w:tcPr>
          <w:p w:rsidR="0008446E" w:rsidRPr="00AE645B" w:rsidRDefault="00EF5B1C" w:rsidP="00AE645B">
            <w:pPr>
              <w:rPr>
                <w:rFonts w:eastAsia="Calibri"/>
                <w:sz w:val="20"/>
                <w:szCs w:val="20"/>
                <w:lang w:eastAsia="en-US"/>
              </w:rPr>
            </w:pPr>
            <w:r w:rsidRPr="00AE645B">
              <w:rPr>
                <w:rFonts w:eastAsia="Calibri"/>
                <w:sz w:val="20"/>
                <w:szCs w:val="20"/>
                <w:lang w:eastAsia="en-US"/>
              </w:rPr>
              <w:t>П12</w:t>
            </w:r>
          </w:p>
        </w:tc>
        <w:tc>
          <w:tcPr>
            <w:tcW w:w="238" w:type="pct"/>
            <w:gridSpan w:val="3"/>
          </w:tcPr>
          <w:p w:rsidR="0008446E" w:rsidRPr="00AE645B" w:rsidRDefault="0008446E" w:rsidP="00AE645B">
            <w:pPr>
              <w:rPr>
                <w:rFonts w:eastAsia="Calibri"/>
                <w:sz w:val="20"/>
                <w:szCs w:val="20"/>
                <w:lang w:eastAsia="en-US"/>
              </w:rPr>
            </w:pPr>
          </w:p>
        </w:tc>
        <w:tc>
          <w:tcPr>
            <w:tcW w:w="235" w:type="pct"/>
            <w:gridSpan w:val="2"/>
          </w:tcPr>
          <w:p w:rsidR="0008446E" w:rsidRPr="00AE645B" w:rsidRDefault="0008446E" w:rsidP="00AE645B">
            <w:pPr>
              <w:rPr>
                <w:rFonts w:eastAsia="Calibri"/>
                <w:sz w:val="20"/>
                <w:szCs w:val="20"/>
                <w:lang w:eastAsia="en-US"/>
              </w:rPr>
            </w:pPr>
          </w:p>
        </w:tc>
        <w:tc>
          <w:tcPr>
            <w:tcW w:w="186" w:type="pct"/>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21</w:t>
            </w:r>
          </w:p>
        </w:tc>
        <w:tc>
          <w:tcPr>
            <w:tcW w:w="1450" w:type="pct"/>
            <w:gridSpan w:val="2"/>
          </w:tcPr>
          <w:p w:rsidR="0008446E" w:rsidRPr="00AE645B" w:rsidRDefault="00EF5B1C" w:rsidP="00AE645B">
            <w:pPr>
              <w:jc w:val="center"/>
              <w:rPr>
                <w:rFonts w:eastAsia="Calibri"/>
                <w:b/>
                <w:sz w:val="20"/>
                <w:szCs w:val="20"/>
                <w:lang w:eastAsia="en-US"/>
              </w:rPr>
            </w:pPr>
            <w:proofErr w:type="spellStart"/>
            <w:r w:rsidRPr="00AE645B">
              <w:rPr>
                <w:sz w:val="20"/>
                <w:szCs w:val="20"/>
              </w:rPr>
              <w:t>Молекулярно</w:t>
            </w:r>
            <w:proofErr w:type="spellEnd"/>
            <w:r w:rsidRPr="00AE645B">
              <w:rPr>
                <w:sz w:val="20"/>
                <w:szCs w:val="20"/>
              </w:rPr>
              <w:t xml:space="preserve"> – кинетическая теория</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EF5B1C" w:rsidP="00AE645B">
            <w:pPr>
              <w:rPr>
                <w:sz w:val="20"/>
                <w:szCs w:val="20"/>
              </w:rPr>
            </w:pPr>
            <w:r w:rsidRPr="00AE645B">
              <w:rPr>
                <w:sz w:val="20"/>
                <w:szCs w:val="20"/>
              </w:rPr>
              <w:t>Эволюция становления такой Фундаментальной естественнонаучной теории, как молекулярно-кинетическая и ее основные положения</w:t>
            </w:r>
          </w:p>
        </w:tc>
        <w:tc>
          <w:tcPr>
            <w:tcW w:w="1204" w:type="pct"/>
            <w:gridSpan w:val="2"/>
          </w:tcPr>
          <w:p w:rsidR="0008446E" w:rsidRPr="00AE645B" w:rsidRDefault="00EF5B1C" w:rsidP="00AE645B">
            <w:pPr>
              <w:rPr>
                <w:sz w:val="20"/>
                <w:szCs w:val="20"/>
              </w:rPr>
            </w:pPr>
            <w:r w:rsidRPr="00AE645B">
              <w:rPr>
                <w:sz w:val="20"/>
                <w:szCs w:val="20"/>
              </w:rPr>
              <w:t xml:space="preserve">Характеризовать эволюцию становления такой Фундаментальной естественнонаучной теории, как </w:t>
            </w:r>
            <w:proofErr w:type="gramStart"/>
            <w:r w:rsidRPr="00AE645B">
              <w:rPr>
                <w:sz w:val="20"/>
                <w:szCs w:val="20"/>
              </w:rPr>
              <w:t>молекулярно-кинетическая</w:t>
            </w:r>
            <w:proofErr w:type="gramEnd"/>
            <w:r w:rsidRPr="00AE645B">
              <w:rPr>
                <w:sz w:val="20"/>
                <w:szCs w:val="20"/>
              </w:rPr>
              <w:t xml:space="preserve"> и ее основные положения. Аргументировать эту теорию на основе изученных в основной школе газовых законов </w:t>
            </w:r>
            <w:proofErr w:type="spellStart"/>
            <w:r w:rsidRPr="00AE645B">
              <w:rPr>
                <w:sz w:val="20"/>
                <w:szCs w:val="20"/>
              </w:rPr>
              <w:t>БойляМариотта</w:t>
            </w:r>
            <w:proofErr w:type="spellEnd"/>
            <w:r w:rsidRPr="00AE645B">
              <w:rPr>
                <w:sz w:val="20"/>
                <w:szCs w:val="20"/>
              </w:rPr>
              <w:t xml:space="preserve">, Шарля и </w:t>
            </w:r>
            <w:proofErr w:type="gramStart"/>
            <w:r w:rsidRPr="00AE645B">
              <w:rPr>
                <w:sz w:val="20"/>
                <w:szCs w:val="20"/>
              </w:rPr>
              <w:t xml:space="preserve">Гей- </w:t>
            </w:r>
            <w:proofErr w:type="spellStart"/>
            <w:r w:rsidRPr="00AE645B">
              <w:rPr>
                <w:sz w:val="20"/>
                <w:szCs w:val="20"/>
              </w:rPr>
              <w:t>Люссака</w:t>
            </w:r>
            <w:proofErr w:type="spellEnd"/>
            <w:proofErr w:type="gramEnd"/>
            <w:r w:rsidRPr="00AE645B">
              <w:rPr>
                <w:sz w:val="20"/>
                <w:szCs w:val="20"/>
              </w:rPr>
              <w:t xml:space="preserve">. Раскрывать роль моделирования (абсолютно упругие столкновения, идеальный газ) в становлении </w:t>
            </w:r>
            <w:proofErr w:type="gramStart"/>
            <w:r w:rsidRPr="00AE645B">
              <w:rPr>
                <w:sz w:val="20"/>
                <w:szCs w:val="20"/>
              </w:rPr>
              <w:t>естественно-научной</w:t>
            </w:r>
            <w:proofErr w:type="gramEnd"/>
            <w:r w:rsidRPr="00AE645B">
              <w:rPr>
                <w:sz w:val="20"/>
                <w:szCs w:val="20"/>
              </w:rPr>
              <w:t xml:space="preserve"> теории. Описывать агрегатные состояния веществ и взаимные переходы между ними. Подтверждать теоретические положения экспериментально</w:t>
            </w:r>
          </w:p>
        </w:tc>
        <w:tc>
          <w:tcPr>
            <w:tcW w:w="220" w:type="pct"/>
          </w:tcPr>
          <w:p w:rsidR="0008446E" w:rsidRPr="00AE645B" w:rsidRDefault="0008446E" w:rsidP="00AE645B">
            <w:pPr>
              <w:rPr>
                <w:rFonts w:eastAsia="Calibri"/>
                <w:sz w:val="20"/>
                <w:szCs w:val="20"/>
                <w:lang w:eastAsia="en-US"/>
              </w:rPr>
            </w:pPr>
          </w:p>
        </w:tc>
        <w:tc>
          <w:tcPr>
            <w:tcW w:w="238" w:type="pct"/>
            <w:gridSpan w:val="3"/>
          </w:tcPr>
          <w:p w:rsidR="0008446E" w:rsidRPr="00AE645B" w:rsidRDefault="0008446E" w:rsidP="00AE645B">
            <w:pPr>
              <w:rPr>
                <w:rFonts w:eastAsia="Calibri"/>
                <w:sz w:val="20"/>
                <w:szCs w:val="20"/>
                <w:lang w:eastAsia="en-US"/>
              </w:rPr>
            </w:pPr>
          </w:p>
        </w:tc>
        <w:tc>
          <w:tcPr>
            <w:tcW w:w="235" w:type="pct"/>
            <w:gridSpan w:val="2"/>
          </w:tcPr>
          <w:p w:rsidR="0008446E" w:rsidRPr="00AE645B" w:rsidRDefault="0008446E" w:rsidP="00AE645B">
            <w:pPr>
              <w:rPr>
                <w:rFonts w:eastAsia="Calibri"/>
                <w:sz w:val="20"/>
                <w:szCs w:val="20"/>
                <w:lang w:eastAsia="en-US"/>
              </w:rPr>
            </w:pPr>
          </w:p>
        </w:tc>
        <w:tc>
          <w:tcPr>
            <w:tcW w:w="186" w:type="pct"/>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22</w:t>
            </w:r>
          </w:p>
        </w:tc>
        <w:tc>
          <w:tcPr>
            <w:tcW w:w="1450" w:type="pct"/>
            <w:gridSpan w:val="2"/>
          </w:tcPr>
          <w:p w:rsidR="0008446E" w:rsidRPr="00AE645B" w:rsidRDefault="00EF5B1C" w:rsidP="00AE645B">
            <w:pPr>
              <w:jc w:val="center"/>
              <w:rPr>
                <w:rFonts w:eastAsia="Calibri"/>
                <w:sz w:val="20"/>
                <w:szCs w:val="20"/>
                <w:lang w:eastAsia="en-US"/>
              </w:rPr>
            </w:pPr>
            <w:r w:rsidRPr="00AE645B">
              <w:rPr>
                <w:sz w:val="20"/>
                <w:szCs w:val="20"/>
              </w:rPr>
              <w:t>Агрегатные состояния вещества</w:t>
            </w:r>
            <w:r w:rsidR="0008446E" w:rsidRPr="00AE645B">
              <w:rPr>
                <w:rFonts w:eastAsia="Calibri"/>
                <w:sz w:val="20"/>
                <w:szCs w:val="20"/>
                <w:lang w:eastAsia="en-US"/>
              </w:rPr>
              <w:t>.</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EF5B1C" w:rsidP="00AE645B">
            <w:pPr>
              <w:rPr>
                <w:rFonts w:eastAsia="Calibri"/>
                <w:sz w:val="20"/>
                <w:szCs w:val="20"/>
                <w:lang w:eastAsia="en-US"/>
              </w:rPr>
            </w:pPr>
            <w:r w:rsidRPr="00AE645B">
              <w:rPr>
                <w:sz w:val="20"/>
                <w:szCs w:val="20"/>
              </w:rPr>
              <w:t>твердое, жидкое и газообразное состояние веществ, а также взаимные переходы между ними</w:t>
            </w:r>
          </w:p>
        </w:tc>
        <w:tc>
          <w:tcPr>
            <w:tcW w:w="1204" w:type="pct"/>
            <w:gridSpan w:val="2"/>
          </w:tcPr>
          <w:p w:rsidR="0008446E" w:rsidRPr="00AE645B" w:rsidRDefault="00EF5B1C" w:rsidP="00AE645B">
            <w:pPr>
              <w:autoSpaceDE w:val="0"/>
              <w:autoSpaceDN w:val="0"/>
              <w:adjustRightInd w:val="0"/>
              <w:rPr>
                <w:rFonts w:eastAsia="Calibri"/>
                <w:b/>
                <w:bCs/>
                <w:color w:val="000000"/>
                <w:sz w:val="20"/>
                <w:szCs w:val="20"/>
                <w:lang w:eastAsia="en-US"/>
              </w:rPr>
            </w:pPr>
            <w:r w:rsidRPr="00AE645B">
              <w:rPr>
                <w:sz w:val="20"/>
                <w:szCs w:val="20"/>
              </w:rPr>
              <w:t>Характеризовать твердое, жидкое и газообразное состояние веществ, а также взаимные переходы между ними. Описывать плазму и классифицировать ее в зависимости от температуры. Устанавливать причинн</w:t>
            </w:r>
            <w:proofErr w:type="gramStart"/>
            <w:r w:rsidRPr="00AE645B">
              <w:rPr>
                <w:sz w:val="20"/>
                <w:szCs w:val="20"/>
              </w:rPr>
              <w:t>о-</w:t>
            </w:r>
            <w:proofErr w:type="gramEnd"/>
            <w:r w:rsidRPr="00AE645B">
              <w:rPr>
                <w:sz w:val="20"/>
                <w:szCs w:val="20"/>
              </w:rPr>
              <w:t xml:space="preserve"> следственные </w:t>
            </w:r>
            <w:r w:rsidRPr="00AE645B">
              <w:rPr>
                <w:sz w:val="20"/>
                <w:szCs w:val="20"/>
              </w:rPr>
              <w:lastRenderedPageBreak/>
              <w:t>связи между типом плазмы и ее применением.</w:t>
            </w:r>
          </w:p>
        </w:tc>
        <w:tc>
          <w:tcPr>
            <w:tcW w:w="220" w:type="pct"/>
          </w:tcPr>
          <w:p w:rsidR="0008446E" w:rsidRPr="00AE645B" w:rsidRDefault="00EF5B1C" w:rsidP="00AE645B">
            <w:pPr>
              <w:rPr>
                <w:rFonts w:eastAsia="Calibri"/>
                <w:sz w:val="20"/>
                <w:szCs w:val="20"/>
                <w:lang w:eastAsia="en-US"/>
              </w:rPr>
            </w:pPr>
            <w:proofErr w:type="gramStart"/>
            <w:r w:rsidRPr="00AE645B">
              <w:rPr>
                <w:rFonts w:eastAsia="Calibri"/>
                <w:sz w:val="20"/>
                <w:szCs w:val="20"/>
                <w:lang w:eastAsia="en-US"/>
              </w:rPr>
              <w:lastRenderedPageBreak/>
              <w:t>П</w:t>
            </w:r>
            <w:proofErr w:type="gramEnd"/>
            <w:r w:rsidRPr="00AE645B">
              <w:rPr>
                <w:rFonts w:eastAsia="Calibri"/>
                <w:sz w:val="20"/>
                <w:szCs w:val="20"/>
                <w:lang w:eastAsia="en-US"/>
              </w:rPr>
              <w:t xml:space="preserve"> 12</w:t>
            </w:r>
          </w:p>
        </w:tc>
        <w:tc>
          <w:tcPr>
            <w:tcW w:w="230" w:type="pct"/>
            <w:gridSpan w:val="2"/>
          </w:tcPr>
          <w:p w:rsidR="0008446E" w:rsidRPr="00AE645B" w:rsidRDefault="0008446E" w:rsidP="00AE645B">
            <w:pPr>
              <w:rPr>
                <w:rFonts w:eastAsia="Calibri"/>
                <w:sz w:val="20"/>
                <w:szCs w:val="20"/>
                <w:lang w:eastAsia="en-US"/>
              </w:rPr>
            </w:pPr>
          </w:p>
        </w:tc>
        <w:tc>
          <w:tcPr>
            <w:tcW w:w="219" w:type="pct"/>
            <w:gridSpan w:val="2"/>
          </w:tcPr>
          <w:p w:rsidR="0008446E" w:rsidRPr="00AE645B" w:rsidRDefault="0008446E" w:rsidP="00AE645B">
            <w:pPr>
              <w:rPr>
                <w:rFonts w:eastAsia="Calibri"/>
                <w:sz w:val="20"/>
                <w:szCs w:val="20"/>
                <w:lang w:eastAsia="en-US"/>
              </w:rPr>
            </w:pPr>
          </w:p>
        </w:tc>
        <w:tc>
          <w:tcPr>
            <w:tcW w:w="210" w:type="pct"/>
            <w:gridSpan w:val="2"/>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lastRenderedPageBreak/>
              <w:t>23</w:t>
            </w:r>
          </w:p>
        </w:tc>
        <w:tc>
          <w:tcPr>
            <w:tcW w:w="1450" w:type="pct"/>
            <w:gridSpan w:val="2"/>
          </w:tcPr>
          <w:p w:rsidR="0008446E" w:rsidRPr="00AE645B" w:rsidRDefault="00EF5B1C" w:rsidP="00AE645B">
            <w:pPr>
              <w:jc w:val="center"/>
              <w:rPr>
                <w:rFonts w:eastAsia="Calibri"/>
                <w:sz w:val="20"/>
                <w:szCs w:val="20"/>
                <w:lang w:eastAsia="en-US"/>
              </w:rPr>
            </w:pPr>
            <w:r w:rsidRPr="00AE645B">
              <w:rPr>
                <w:sz w:val="20"/>
                <w:szCs w:val="20"/>
              </w:rPr>
              <w:t>Природный газ</w:t>
            </w:r>
            <w:r w:rsidR="0008446E" w:rsidRPr="00AE645B">
              <w:rPr>
                <w:sz w:val="20"/>
                <w:szCs w:val="20"/>
              </w:rPr>
              <w:t>.</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EF5B1C" w:rsidP="00AE645B">
            <w:pPr>
              <w:rPr>
                <w:sz w:val="20"/>
                <w:szCs w:val="20"/>
              </w:rPr>
            </w:pPr>
            <w:r w:rsidRPr="00AE645B">
              <w:rPr>
                <w:sz w:val="20"/>
                <w:szCs w:val="20"/>
              </w:rPr>
              <w:t>состав и основные направления использования и переработки природного газа, зависимость между объемами добычи природного газа в РФ и бюджетом</w:t>
            </w:r>
          </w:p>
        </w:tc>
        <w:tc>
          <w:tcPr>
            <w:tcW w:w="1204" w:type="pct"/>
            <w:gridSpan w:val="2"/>
          </w:tcPr>
          <w:p w:rsidR="0008446E" w:rsidRPr="00AE645B" w:rsidRDefault="00EF5B1C" w:rsidP="00AE645B">
            <w:pPr>
              <w:rPr>
                <w:sz w:val="20"/>
                <w:szCs w:val="20"/>
              </w:rPr>
            </w:pPr>
            <w:r w:rsidRPr="00AE645B">
              <w:rPr>
                <w:sz w:val="20"/>
                <w:szCs w:val="20"/>
              </w:rPr>
              <w:t>Характеризовать состав и основные направления использования и переработки природного газа. Устанавливать зависимость между объемами добычи природного газа в РФ и бюджетом. Находить взаимосвязь между изучаемым материалом и будущей профессиональной деятельностью.</w:t>
            </w:r>
          </w:p>
        </w:tc>
        <w:tc>
          <w:tcPr>
            <w:tcW w:w="220" w:type="pct"/>
          </w:tcPr>
          <w:p w:rsidR="0008446E" w:rsidRPr="00AE645B" w:rsidRDefault="0008446E" w:rsidP="00AE645B">
            <w:pPr>
              <w:rPr>
                <w:rFonts w:eastAsia="Calibri"/>
                <w:sz w:val="20"/>
                <w:szCs w:val="20"/>
                <w:lang w:eastAsia="en-US"/>
              </w:rPr>
            </w:pPr>
            <w:proofErr w:type="gramStart"/>
            <w:r w:rsidRPr="00AE645B">
              <w:rPr>
                <w:rFonts w:eastAsia="Calibri"/>
                <w:sz w:val="20"/>
                <w:szCs w:val="20"/>
                <w:lang w:eastAsia="en-US"/>
              </w:rPr>
              <w:t>П</w:t>
            </w:r>
            <w:proofErr w:type="gramEnd"/>
            <w:r w:rsidRPr="00AE645B">
              <w:rPr>
                <w:rFonts w:eastAsia="Calibri"/>
                <w:sz w:val="20"/>
                <w:szCs w:val="20"/>
                <w:lang w:eastAsia="en-US"/>
              </w:rPr>
              <w:t xml:space="preserve"> 11</w:t>
            </w:r>
          </w:p>
        </w:tc>
        <w:tc>
          <w:tcPr>
            <w:tcW w:w="230" w:type="pct"/>
            <w:gridSpan w:val="2"/>
          </w:tcPr>
          <w:p w:rsidR="0008446E" w:rsidRPr="00AE645B" w:rsidRDefault="0008446E" w:rsidP="00AE645B">
            <w:pPr>
              <w:rPr>
                <w:rFonts w:eastAsia="Calibri"/>
                <w:sz w:val="20"/>
                <w:szCs w:val="20"/>
                <w:lang w:eastAsia="en-US"/>
              </w:rPr>
            </w:pPr>
          </w:p>
        </w:tc>
        <w:tc>
          <w:tcPr>
            <w:tcW w:w="219" w:type="pct"/>
            <w:gridSpan w:val="2"/>
          </w:tcPr>
          <w:p w:rsidR="0008446E" w:rsidRPr="00AE645B" w:rsidRDefault="0008446E" w:rsidP="00AE645B">
            <w:pPr>
              <w:rPr>
                <w:rFonts w:eastAsia="Calibri"/>
                <w:sz w:val="20"/>
                <w:szCs w:val="20"/>
                <w:lang w:eastAsia="en-US"/>
              </w:rPr>
            </w:pPr>
          </w:p>
        </w:tc>
        <w:tc>
          <w:tcPr>
            <w:tcW w:w="210" w:type="pct"/>
            <w:gridSpan w:val="2"/>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24</w:t>
            </w:r>
          </w:p>
        </w:tc>
        <w:tc>
          <w:tcPr>
            <w:tcW w:w="1450" w:type="pct"/>
            <w:gridSpan w:val="2"/>
          </w:tcPr>
          <w:p w:rsidR="0008446E" w:rsidRPr="00AE645B" w:rsidRDefault="00EF5B1C" w:rsidP="00AE645B">
            <w:pPr>
              <w:jc w:val="center"/>
              <w:rPr>
                <w:rFonts w:eastAsia="Calibri"/>
                <w:sz w:val="20"/>
                <w:szCs w:val="20"/>
                <w:lang w:eastAsia="en-US"/>
              </w:rPr>
            </w:pPr>
            <w:r w:rsidRPr="00AE645B">
              <w:rPr>
                <w:sz w:val="20"/>
                <w:szCs w:val="20"/>
              </w:rPr>
              <w:t>Поведение и безопасное обращение с природным газом в быту и на производстве</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5262D0" w:rsidP="00AE645B">
            <w:pPr>
              <w:rPr>
                <w:sz w:val="20"/>
                <w:szCs w:val="20"/>
              </w:rPr>
            </w:pPr>
            <w:r w:rsidRPr="00AE645B">
              <w:rPr>
                <w:sz w:val="20"/>
                <w:szCs w:val="20"/>
              </w:rPr>
              <w:t>Поведение и безопасное обращение с природным газом в быту и на производстве</w:t>
            </w:r>
          </w:p>
        </w:tc>
        <w:tc>
          <w:tcPr>
            <w:tcW w:w="1204" w:type="pct"/>
            <w:gridSpan w:val="2"/>
          </w:tcPr>
          <w:p w:rsidR="0008446E" w:rsidRPr="00AE645B" w:rsidRDefault="00EF5B1C" w:rsidP="00AE645B">
            <w:pPr>
              <w:rPr>
                <w:sz w:val="20"/>
                <w:szCs w:val="20"/>
              </w:rPr>
            </w:pPr>
            <w:r w:rsidRPr="00AE645B">
              <w:rPr>
                <w:sz w:val="20"/>
                <w:szCs w:val="20"/>
              </w:rPr>
              <w:t>Соблюдать правила экологически грамотного поведения и безопасного обращения с природным газом в быту и на производстве.</w:t>
            </w:r>
          </w:p>
        </w:tc>
        <w:tc>
          <w:tcPr>
            <w:tcW w:w="220" w:type="pct"/>
          </w:tcPr>
          <w:p w:rsidR="0008446E" w:rsidRPr="00AE645B" w:rsidRDefault="0008446E" w:rsidP="00AE645B">
            <w:pPr>
              <w:rPr>
                <w:rFonts w:eastAsia="Calibri"/>
                <w:sz w:val="20"/>
                <w:szCs w:val="20"/>
                <w:lang w:eastAsia="en-US"/>
              </w:rPr>
            </w:pPr>
            <w:proofErr w:type="gramStart"/>
            <w:r w:rsidRPr="00AE645B">
              <w:rPr>
                <w:rFonts w:eastAsia="Calibri"/>
                <w:sz w:val="20"/>
                <w:szCs w:val="20"/>
                <w:lang w:eastAsia="en-US"/>
              </w:rPr>
              <w:t>П</w:t>
            </w:r>
            <w:proofErr w:type="gramEnd"/>
            <w:r w:rsidRPr="00AE645B">
              <w:rPr>
                <w:rFonts w:eastAsia="Calibri"/>
                <w:sz w:val="20"/>
                <w:szCs w:val="20"/>
                <w:lang w:eastAsia="en-US"/>
              </w:rPr>
              <w:t xml:space="preserve"> 11</w:t>
            </w:r>
          </w:p>
        </w:tc>
        <w:tc>
          <w:tcPr>
            <w:tcW w:w="230" w:type="pct"/>
            <w:gridSpan w:val="2"/>
          </w:tcPr>
          <w:p w:rsidR="0008446E" w:rsidRPr="00AE645B" w:rsidRDefault="0008446E" w:rsidP="00AE645B">
            <w:pPr>
              <w:rPr>
                <w:rFonts w:eastAsia="Calibri"/>
                <w:sz w:val="20"/>
                <w:szCs w:val="20"/>
                <w:lang w:eastAsia="en-US"/>
              </w:rPr>
            </w:pPr>
          </w:p>
        </w:tc>
        <w:tc>
          <w:tcPr>
            <w:tcW w:w="219" w:type="pct"/>
            <w:gridSpan w:val="2"/>
          </w:tcPr>
          <w:p w:rsidR="0008446E" w:rsidRPr="00AE645B" w:rsidRDefault="0008446E" w:rsidP="00AE645B">
            <w:pPr>
              <w:rPr>
                <w:rFonts w:eastAsia="Calibri"/>
                <w:sz w:val="20"/>
                <w:szCs w:val="20"/>
                <w:lang w:eastAsia="en-US"/>
              </w:rPr>
            </w:pPr>
          </w:p>
        </w:tc>
        <w:tc>
          <w:tcPr>
            <w:tcW w:w="210" w:type="pct"/>
            <w:gridSpan w:val="2"/>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25</w:t>
            </w:r>
          </w:p>
        </w:tc>
        <w:tc>
          <w:tcPr>
            <w:tcW w:w="1450" w:type="pct"/>
            <w:gridSpan w:val="2"/>
          </w:tcPr>
          <w:p w:rsidR="0008446E" w:rsidRPr="00AE645B" w:rsidRDefault="005262D0" w:rsidP="00AE645B">
            <w:pPr>
              <w:rPr>
                <w:rFonts w:eastAsia="Calibri"/>
                <w:sz w:val="20"/>
                <w:szCs w:val="20"/>
                <w:lang w:eastAsia="en-US"/>
              </w:rPr>
            </w:pPr>
            <w:r w:rsidRPr="00AE645B">
              <w:rPr>
                <w:sz w:val="20"/>
                <w:szCs w:val="20"/>
              </w:rPr>
              <w:t xml:space="preserve">Характеристика физических и химических свойств </w:t>
            </w:r>
            <w:proofErr w:type="spellStart"/>
            <w:r w:rsidRPr="00AE645B">
              <w:rPr>
                <w:sz w:val="20"/>
                <w:szCs w:val="20"/>
              </w:rPr>
              <w:t>алканов</w:t>
            </w:r>
            <w:proofErr w:type="spellEnd"/>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5262D0" w:rsidP="00AE645B">
            <w:pPr>
              <w:rPr>
                <w:rFonts w:eastAsia="Calibri"/>
                <w:sz w:val="20"/>
                <w:szCs w:val="20"/>
                <w:lang w:eastAsia="en-US"/>
              </w:rPr>
            </w:pPr>
            <w:r w:rsidRPr="00AE645B">
              <w:rPr>
                <w:sz w:val="20"/>
                <w:szCs w:val="20"/>
              </w:rPr>
              <w:t xml:space="preserve">Характеристика физических и химических свойств </w:t>
            </w:r>
            <w:proofErr w:type="spellStart"/>
            <w:r w:rsidRPr="00AE645B">
              <w:rPr>
                <w:sz w:val="20"/>
                <w:szCs w:val="20"/>
              </w:rPr>
              <w:t>алканов</w:t>
            </w:r>
            <w:proofErr w:type="spellEnd"/>
          </w:p>
        </w:tc>
        <w:tc>
          <w:tcPr>
            <w:tcW w:w="1204" w:type="pct"/>
            <w:gridSpan w:val="2"/>
          </w:tcPr>
          <w:p w:rsidR="0008446E" w:rsidRPr="00AE645B" w:rsidRDefault="005262D0" w:rsidP="00AE645B">
            <w:pPr>
              <w:autoSpaceDE w:val="0"/>
              <w:autoSpaceDN w:val="0"/>
              <w:adjustRightInd w:val="0"/>
              <w:rPr>
                <w:rFonts w:eastAsia="Calibri"/>
                <w:b/>
                <w:bCs/>
                <w:color w:val="000000"/>
                <w:sz w:val="20"/>
                <w:szCs w:val="20"/>
                <w:lang w:eastAsia="en-US"/>
              </w:rPr>
            </w:pPr>
            <w:r w:rsidRPr="00AE645B">
              <w:rPr>
                <w:sz w:val="20"/>
                <w:szCs w:val="20"/>
              </w:rPr>
              <w:t xml:space="preserve">Определять принадлежность веществ к различным типам (предельным или непредельным) и классам углеводородов. Называть отдельные представители </w:t>
            </w:r>
            <w:proofErr w:type="spellStart"/>
            <w:r w:rsidRPr="00AE645B">
              <w:rPr>
                <w:sz w:val="20"/>
                <w:szCs w:val="20"/>
              </w:rPr>
              <w:t>алканов</w:t>
            </w:r>
            <w:proofErr w:type="spellEnd"/>
            <w:r w:rsidRPr="00AE645B">
              <w:rPr>
                <w:sz w:val="20"/>
                <w:szCs w:val="20"/>
              </w:rPr>
              <w:t xml:space="preserve"> и </w:t>
            </w:r>
            <w:proofErr w:type="spellStart"/>
            <w:r w:rsidRPr="00AE645B">
              <w:rPr>
                <w:sz w:val="20"/>
                <w:szCs w:val="20"/>
              </w:rPr>
              <w:t>алкенов</w:t>
            </w:r>
            <w:proofErr w:type="spellEnd"/>
            <w:r w:rsidRPr="00AE645B">
              <w:rPr>
                <w:sz w:val="20"/>
                <w:szCs w:val="20"/>
              </w:rPr>
              <w:t>. Наблюдать и описывать демонстрационный эксперимент с помощью родного языка и языка химии. Обобщать знания и делать выводы о закономерностях изменения свойств в гомологическом ряду предельных углеводородов.</w:t>
            </w:r>
          </w:p>
        </w:tc>
        <w:tc>
          <w:tcPr>
            <w:tcW w:w="220" w:type="pct"/>
          </w:tcPr>
          <w:p w:rsidR="0008446E" w:rsidRPr="00AE645B" w:rsidRDefault="0008446E" w:rsidP="00AE645B">
            <w:pPr>
              <w:rPr>
                <w:rFonts w:eastAsia="Calibri"/>
                <w:sz w:val="20"/>
                <w:szCs w:val="20"/>
                <w:lang w:eastAsia="en-US"/>
              </w:rPr>
            </w:pPr>
            <w:r w:rsidRPr="00AE645B">
              <w:rPr>
                <w:rFonts w:eastAsia="Calibri"/>
                <w:sz w:val="20"/>
                <w:szCs w:val="20"/>
                <w:lang w:eastAsia="en-US"/>
              </w:rPr>
              <w:t>П12</w:t>
            </w:r>
          </w:p>
        </w:tc>
        <w:tc>
          <w:tcPr>
            <w:tcW w:w="230" w:type="pct"/>
            <w:gridSpan w:val="2"/>
          </w:tcPr>
          <w:p w:rsidR="0008446E" w:rsidRPr="00AE645B" w:rsidRDefault="0008446E" w:rsidP="00AE645B">
            <w:pPr>
              <w:rPr>
                <w:rFonts w:eastAsia="Calibri"/>
                <w:sz w:val="20"/>
                <w:szCs w:val="20"/>
                <w:lang w:eastAsia="en-US"/>
              </w:rPr>
            </w:pPr>
          </w:p>
        </w:tc>
        <w:tc>
          <w:tcPr>
            <w:tcW w:w="219" w:type="pct"/>
            <w:gridSpan w:val="2"/>
          </w:tcPr>
          <w:p w:rsidR="0008446E" w:rsidRPr="00AE645B" w:rsidRDefault="0008446E" w:rsidP="00AE645B">
            <w:pPr>
              <w:rPr>
                <w:rFonts w:eastAsia="Calibri"/>
                <w:sz w:val="20"/>
                <w:szCs w:val="20"/>
                <w:lang w:eastAsia="en-US"/>
              </w:rPr>
            </w:pPr>
          </w:p>
        </w:tc>
        <w:tc>
          <w:tcPr>
            <w:tcW w:w="210" w:type="pct"/>
            <w:gridSpan w:val="2"/>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26</w:t>
            </w:r>
          </w:p>
        </w:tc>
        <w:tc>
          <w:tcPr>
            <w:tcW w:w="1450" w:type="pct"/>
            <w:gridSpan w:val="2"/>
          </w:tcPr>
          <w:p w:rsidR="0008446E" w:rsidRPr="00AE645B" w:rsidRDefault="005262D0" w:rsidP="00AE645B">
            <w:pPr>
              <w:jc w:val="center"/>
              <w:rPr>
                <w:rFonts w:eastAsia="Calibri"/>
                <w:sz w:val="20"/>
                <w:szCs w:val="20"/>
                <w:lang w:eastAsia="en-US"/>
              </w:rPr>
            </w:pPr>
            <w:r w:rsidRPr="00AE645B">
              <w:rPr>
                <w:sz w:val="20"/>
                <w:szCs w:val="20"/>
              </w:rPr>
              <w:t>Практическая работа №2 «Получение, собирание и распознавание газов»</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08446E" w:rsidP="00AE645B">
            <w:pPr>
              <w:rPr>
                <w:rFonts w:eastAsia="Calibri"/>
                <w:sz w:val="20"/>
                <w:szCs w:val="20"/>
                <w:lang w:eastAsia="en-US"/>
              </w:rPr>
            </w:pPr>
          </w:p>
        </w:tc>
        <w:tc>
          <w:tcPr>
            <w:tcW w:w="1204" w:type="pct"/>
            <w:gridSpan w:val="2"/>
          </w:tcPr>
          <w:p w:rsidR="0008446E" w:rsidRPr="00AE645B" w:rsidRDefault="005262D0" w:rsidP="00AE645B">
            <w:pPr>
              <w:autoSpaceDE w:val="0"/>
              <w:autoSpaceDN w:val="0"/>
              <w:adjustRightInd w:val="0"/>
              <w:rPr>
                <w:rFonts w:eastAsia="Calibri"/>
                <w:b/>
                <w:bCs/>
                <w:color w:val="000000"/>
                <w:sz w:val="20"/>
                <w:szCs w:val="20"/>
                <w:lang w:eastAsia="en-US"/>
              </w:rPr>
            </w:pPr>
            <w:r w:rsidRPr="00AE645B">
              <w:rPr>
                <w:sz w:val="20"/>
                <w:szCs w:val="20"/>
              </w:rPr>
              <w:t>Получать, собирать и распознавать водород, кислород, углекислый газ, аммиак и этилен. Выполнять с соблюдением правил техники безопасности химический эксперимент. Наблюдать за проведением эксперимента. Анализировать результаты эксперимента. Оценивать и интерпретировать результаты эксперимента</w:t>
            </w:r>
          </w:p>
        </w:tc>
        <w:tc>
          <w:tcPr>
            <w:tcW w:w="220" w:type="pct"/>
          </w:tcPr>
          <w:p w:rsidR="0008446E" w:rsidRPr="00AE645B" w:rsidRDefault="0008446E" w:rsidP="00AE645B">
            <w:pPr>
              <w:rPr>
                <w:rFonts w:eastAsia="Calibri"/>
                <w:sz w:val="20"/>
                <w:szCs w:val="20"/>
                <w:lang w:eastAsia="en-US"/>
              </w:rPr>
            </w:pPr>
            <w:r w:rsidRPr="00AE645B">
              <w:rPr>
                <w:rFonts w:eastAsia="Calibri"/>
                <w:sz w:val="20"/>
                <w:szCs w:val="20"/>
                <w:lang w:eastAsia="en-US"/>
              </w:rPr>
              <w:t>П13</w:t>
            </w:r>
          </w:p>
        </w:tc>
        <w:tc>
          <w:tcPr>
            <w:tcW w:w="230" w:type="pct"/>
            <w:gridSpan w:val="2"/>
          </w:tcPr>
          <w:p w:rsidR="0008446E" w:rsidRPr="00AE645B" w:rsidRDefault="0008446E" w:rsidP="00AE645B">
            <w:pPr>
              <w:rPr>
                <w:rFonts w:eastAsia="Calibri"/>
                <w:sz w:val="20"/>
                <w:szCs w:val="20"/>
                <w:lang w:eastAsia="en-US"/>
              </w:rPr>
            </w:pPr>
          </w:p>
        </w:tc>
        <w:tc>
          <w:tcPr>
            <w:tcW w:w="219" w:type="pct"/>
            <w:gridSpan w:val="2"/>
          </w:tcPr>
          <w:p w:rsidR="0008446E" w:rsidRPr="00AE645B" w:rsidRDefault="0008446E" w:rsidP="00AE645B">
            <w:pPr>
              <w:rPr>
                <w:rFonts w:eastAsia="Calibri"/>
                <w:sz w:val="20"/>
                <w:szCs w:val="20"/>
                <w:lang w:eastAsia="en-US"/>
              </w:rPr>
            </w:pPr>
          </w:p>
        </w:tc>
        <w:tc>
          <w:tcPr>
            <w:tcW w:w="210" w:type="pct"/>
            <w:gridSpan w:val="2"/>
          </w:tcPr>
          <w:p w:rsidR="0008446E" w:rsidRPr="00AE645B" w:rsidRDefault="0008446E" w:rsidP="00AE645B">
            <w:pPr>
              <w:rPr>
                <w:rFonts w:eastAsia="Calibri"/>
                <w:sz w:val="20"/>
                <w:szCs w:val="20"/>
                <w:lang w:eastAsia="en-US"/>
              </w:rPr>
            </w:pPr>
          </w:p>
        </w:tc>
      </w:tr>
      <w:tr w:rsidR="005262D0" w:rsidRPr="00AE645B" w:rsidTr="00AE645B">
        <w:trPr>
          <w:trHeight w:val="1058"/>
        </w:trPr>
        <w:tc>
          <w:tcPr>
            <w:tcW w:w="221" w:type="pct"/>
          </w:tcPr>
          <w:p w:rsidR="005262D0" w:rsidRPr="00AE645B" w:rsidRDefault="005262D0" w:rsidP="00AE645B">
            <w:pPr>
              <w:rPr>
                <w:rFonts w:eastAsia="Calibri"/>
                <w:sz w:val="20"/>
                <w:szCs w:val="20"/>
                <w:lang w:eastAsia="en-US"/>
              </w:rPr>
            </w:pPr>
            <w:r w:rsidRPr="00AE645B">
              <w:rPr>
                <w:rFonts w:eastAsia="Calibri"/>
                <w:sz w:val="20"/>
                <w:szCs w:val="20"/>
                <w:lang w:eastAsia="en-US"/>
              </w:rPr>
              <w:t>27</w:t>
            </w:r>
          </w:p>
        </w:tc>
        <w:tc>
          <w:tcPr>
            <w:tcW w:w="1450" w:type="pct"/>
            <w:gridSpan w:val="2"/>
          </w:tcPr>
          <w:p w:rsidR="005262D0" w:rsidRPr="00AE645B" w:rsidRDefault="005262D0" w:rsidP="00AE645B">
            <w:pPr>
              <w:jc w:val="center"/>
              <w:rPr>
                <w:rFonts w:eastAsia="Calibri"/>
                <w:sz w:val="20"/>
                <w:szCs w:val="20"/>
                <w:lang w:eastAsia="en-US"/>
              </w:rPr>
            </w:pPr>
            <w:r w:rsidRPr="00AE645B">
              <w:rPr>
                <w:sz w:val="20"/>
                <w:szCs w:val="20"/>
              </w:rPr>
              <w:t>Жидкие вещества. Нефть</w:t>
            </w:r>
          </w:p>
        </w:tc>
        <w:tc>
          <w:tcPr>
            <w:tcW w:w="177" w:type="pct"/>
            <w:gridSpan w:val="2"/>
          </w:tcPr>
          <w:p w:rsidR="005262D0" w:rsidRPr="00AE645B" w:rsidRDefault="005262D0" w:rsidP="00AE645B">
            <w:pPr>
              <w:rPr>
                <w:rFonts w:ascii="Calibri" w:eastAsia="Calibri" w:hAnsi="Calibri"/>
                <w:sz w:val="20"/>
                <w:szCs w:val="20"/>
                <w:lang w:eastAsia="en-US"/>
              </w:rPr>
            </w:pPr>
            <w:r w:rsidRPr="00AE645B">
              <w:rPr>
                <w:rFonts w:eastAsia="Calibri"/>
                <w:sz w:val="20"/>
                <w:szCs w:val="20"/>
                <w:lang w:eastAsia="en-US"/>
              </w:rPr>
              <w:t>1</w:t>
            </w:r>
          </w:p>
        </w:tc>
        <w:tc>
          <w:tcPr>
            <w:tcW w:w="1069" w:type="pct"/>
          </w:tcPr>
          <w:p w:rsidR="005262D0" w:rsidRPr="00AE645B" w:rsidRDefault="005262D0" w:rsidP="00AE645B">
            <w:pPr>
              <w:rPr>
                <w:rFonts w:eastAsia="Calibri"/>
                <w:sz w:val="20"/>
                <w:szCs w:val="20"/>
                <w:lang w:eastAsia="en-US"/>
              </w:rPr>
            </w:pPr>
            <w:r w:rsidRPr="00AE645B">
              <w:rPr>
                <w:sz w:val="20"/>
                <w:szCs w:val="20"/>
              </w:rPr>
              <w:t>состав и основные направления использования и переработки нефти, зависимость между объемами добычи нефти в РФ и бюджетом</w:t>
            </w:r>
          </w:p>
        </w:tc>
        <w:tc>
          <w:tcPr>
            <w:tcW w:w="1204" w:type="pct"/>
            <w:gridSpan w:val="2"/>
          </w:tcPr>
          <w:p w:rsidR="005262D0" w:rsidRPr="00AE645B" w:rsidRDefault="005262D0" w:rsidP="00AE645B">
            <w:pPr>
              <w:rPr>
                <w:sz w:val="20"/>
                <w:szCs w:val="20"/>
              </w:rPr>
            </w:pPr>
            <w:r w:rsidRPr="00AE645B">
              <w:rPr>
                <w:sz w:val="20"/>
                <w:szCs w:val="20"/>
              </w:rPr>
              <w:t xml:space="preserve">Характеризовать состав и основные направления использования и переработки нефти. Устанавливать зависимость между объемами добычи нефти в РФ и бюджетом. Находить взаимосвязь между изучаемым материалом и будущей </w:t>
            </w:r>
            <w:r w:rsidRPr="00AE645B">
              <w:rPr>
                <w:sz w:val="20"/>
                <w:szCs w:val="20"/>
              </w:rPr>
              <w:lastRenderedPageBreak/>
              <w:t>профессиональной деятельностью. Правила экологически грамотного поведения и безопасного обращения с нефтепродуктами в быту и на производстве</w:t>
            </w:r>
          </w:p>
        </w:tc>
        <w:tc>
          <w:tcPr>
            <w:tcW w:w="220" w:type="pct"/>
          </w:tcPr>
          <w:p w:rsidR="005262D0" w:rsidRPr="00AE645B" w:rsidRDefault="005262D0" w:rsidP="00AE645B">
            <w:pPr>
              <w:rPr>
                <w:rFonts w:eastAsia="Calibri"/>
                <w:sz w:val="20"/>
                <w:szCs w:val="20"/>
                <w:lang w:eastAsia="en-US"/>
              </w:rPr>
            </w:pPr>
            <w:r w:rsidRPr="00AE645B">
              <w:rPr>
                <w:rFonts w:eastAsia="Calibri"/>
                <w:sz w:val="20"/>
                <w:szCs w:val="20"/>
                <w:lang w:eastAsia="en-US"/>
              </w:rPr>
              <w:lastRenderedPageBreak/>
              <w:t>П.14</w:t>
            </w:r>
          </w:p>
        </w:tc>
        <w:tc>
          <w:tcPr>
            <w:tcW w:w="230" w:type="pct"/>
            <w:gridSpan w:val="2"/>
          </w:tcPr>
          <w:p w:rsidR="005262D0" w:rsidRPr="00AE645B" w:rsidRDefault="005262D0" w:rsidP="00AE645B">
            <w:pPr>
              <w:rPr>
                <w:rFonts w:eastAsia="Calibri"/>
                <w:sz w:val="20"/>
                <w:szCs w:val="20"/>
                <w:lang w:eastAsia="en-US"/>
              </w:rPr>
            </w:pPr>
          </w:p>
        </w:tc>
        <w:tc>
          <w:tcPr>
            <w:tcW w:w="219" w:type="pct"/>
            <w:gridSpan w:val="2"/>
          </w:tcPr>
          <w:p w:rsidR="005262D0" w:rsidRPr="00AE645B" w:rsidRDefault="005262D0" w:rsidP="00AE645B">
            <w:pPr>
              <w:rPr>
                <w:rFonts w:eastAsia="Calibri"/>
                <w:sz w:val="20"/>
                <w:szCs w:val="20"/>
                <w:lang w:eastAsia="en-US"/>
              </w:rPr>
            </w:pPr>
          </w:p>
        </w:tc>
        <w:tc>
          <w:tcPr>
            <w:tcW w:w="210" w:type="pct"/>
            <w:gridSpan w:val="2"/>
          </w:tcPr>
          <w:p w:rsidR="005262D0" w:rsidRPr="00AE645B" w:rsidRDefault="005262D0" w:rsidP="00AE645B">
            <w:pPr>
              <w:rPr>
                <w:rFonts w:eastAsia="Calibri"/>
                <w:sz w:val="20"/>
                <w:szCs w:val="20"/>
                <w:lang w:eastAsia="en-US"/>
              </w:rPr>
            </w:pPr>
          </w:p>
        </w:tc>
      </w:tr>
      <w:tr w:rsidR="005262D0" w:rsidRPr="00AE645B" w:rsidTr="00AE645B">
        <w:trPr>
          <w:trHeight w:val="1167"/>
        </w:trPr>
        <w:tc>
          <w:tcPr>
            <w:tcW w:w="221" w:type="pct"/>
          </w:tcPr>
          <w:p w:rsidR="005262D0" w:rsidRPr="00AE645B" w:rsidRDefault="005262D0" w:rsidP="00AE645B">
            <w:pPr>
              <w:rPr>
                <w:rFonts w:eastAsia="Calibri"/>
                <w:sz w:val="20"/>
                <w:szCs w:val="20"/>
                <w:lang w:eastAsia="en-US"/>
              </w:rPr>
            </w:pPr>
            <w:r w:rsidRPr="00AE645B">
              <w:rPr>
                <w:rFonts w:eastAsia="Calibri"/>
                <w:sz w:val="20"/>
                <w:szCs w:val="20"/>
                <w:lang w:eastAsia="en-US"/>
              </w:rPr>
              <w:lastRenderedPageBreak/>
              <w:t>28</w:t>
            </w:r>
          </w:p>
        </w:tc>
        <w:tc>
          <w:tcPr>
            <w:tcW w:w="1450" w:type="pct"/>
            <w:gridSpan w:val="2"/>
          </w:tcPr>
          <w:p w:rsidR="005262D0" w:rsidRPr="00AE645B" w:rsidRDefault="005262D0" w:rsidP="00AE645B">
            <w:pPr>
              <w:jc w:val="center"/>
              <w:rPr>
                <w:rFonts w:eastAsia="Calibri"/>
                <w:sz w:val="20"/>
                <w:szCs w:val="20"/>
                <w:lang w:eastAsia="en-US"/>
              </w:rPr>
            </w:pPr>
            <w:r w:rsidRPr="00AE645B">
              <w:rPr>
                <w:sz w:val="20"/>
                <w:szCs w:val="20"/>
              </w:rPr>
              <w:t xml:space="preserve">Твердое состояние вещества. </w:t>
            </w:r>
          </w:p>
        </w:tc>
        <w:tc>
          <w:tcPr>
            <w:tcW w:w="177" w:type="pct"/>
            <w:gridSpan w:val="2"/>
          </w:tcPr>
          <w:p w:rsidR="005262D0" w:rsidRPr="00AE645B" w:rsidRDefault="005262D0" w:rsidP="00AE645B">
            <w:pPr>
              <w:rPr>
                <w:rFonts w:eastAsia="Calibri"/>
                <w:sz w:val="20"/>
                <w:szCs w:val="20"/>
                <w:lang w:eastAsia="en-US"/>
              </w:rPr>
            </w:pPr>
            <w:r w:rsidRPr="00AE645B">
              <w:rPr>
                <w:rFonts w:eastAsia="Calibri"/>
                <w:sz w:val="20"/>
                <w:szCs w:val="20"/>
                <w:lang w:eastAsia="en-US"/>
              </w:rPr>
              <w:t>1</w:t>
            </w:r>
          </w:p>
        </w:tc>
        <w:tc>
          <w:tcPr>
            <w:tcW w:w="1069" w:type="pct"/>
          </w:tcPr>
          <w:p w:rsidR="005262D0" w:rsidRPr="00AE645B" w:rsidRDefault="005262D0" w:rsidP="00AE645B">
            <w:pPr>
              <w:rPr>
                <w:rFonts w:eastAsia="Calibri"/>
                <w:sz w:val="20"/>
                <w:szCs w:val="20"/>
                <w:lang w:eastAsia="en-US"/>
              </w:rPr>
            </w:pPr>
            <w:r w:rsidRPr="00AE645B">
              <w:rPr>
                <w:sz w:val="20"/>
                <w:szCs w:val="20"/>
              </w:rPr>
              <w:t>кристаллические и аморфные вещества</w:t>
            </w:r>
          </w:p>
        </w:tc>
        <w:tc>
          <w:tcPr>
            <w:tcW w:w="1204" w:type="pct"/>
            <w:gridSpan w:val="2"/>
          </w:tcPr>
          <w:p w:rsidR="005262D0" w:rsidRPr="00AE645B" w:rsidRDefault="005262D0" w:rsidP="00AE645B">
            <w:pPr>
              <w:rPr>
                <w:sz w:val="20"/>
                <w:szCs w:val="20"/>
              </w:rPr>
            </w:pPr>
            <w:r w:rsidRPr="00AE645B">
              <w:rPr>
                <w:sz w:val="20"/>
                <w:szCs w:val="20"/>
              </w:rPr>
              <w:t xml:space="preserve">Сравнивать кристаллические и аморфные вещества. Устанавливать зависимость между свойствами аморфных веществ и их применением. Характеризовать относительность истины в химии на примере двойственного положения водорода в периодической системе, деления химической связи на типы, взаимообусловленности физических свойств веществ и типам их кристаллической решетки. </w:t>
            </w:r>
          </w:p>
        </w:tc>
        <w:tc>
          <w:tcPr>
            <w:tcW w:w="220" w:type="pct"/>
          </w:tcPr>
          <w:p w:rsidR="005262D0" w:rsidRPr="00AE645B" w:rsidRDefault="005262D0" w:rsidP="00AE645B">
            <w:pPr>
              <w:rPr>
                <w:rFonts w:eastAsia="Calibri"/>
                <w:sz w:val="20"/>
                <w:szCs w:val="20"/>
                <w:lang w:eastAsia="en-US"/>
              </w:rPr>
            </w:pPr>
            <w:r w:rsidRPr="00AE645B">
              <w:rPr>
                <w:rFonts w:eastAsia="Calibri"/>
                <w:sz w:val="20"/>
                <w:szCs w:val="20"/>
                <w:lang w:eastAsia="en-US"/>
              </w:rPr>
              <w:t>П15</w:t>
            </w:r>
          </w:p>
        </w:tc>
        <w:tc>
          <w:tcPr>
            <w:tcW w:w="230" w:type="pct"/>
            <w:gridSpan w:val="2"/>
          </w:tcPr>
          <w:p w:rsidR="005262D0" w:rsidRPr="00AE645B" w:rsidRDefault="005262D0" w:rsidP="00AE645B">
            <w:pPr>
              <w:rPr>
                <w:rFonts w:eastAsia="Calibri"/>
                <w:sz w:val="20"/>
                <w:szCs w:val="20"/>
                <w:lang w:eastAsia="en-US"/>
              </w:rPr>
            </w:pPr>
          </w:p>
        </w:tc>
        <w:tc>
          <w:tcPr>
            <w:tcW w:w="219" w:type="pct"/>
            <w:gridSpan w:val="2"/>
          </w:tcPr>
          <w:p w:rsidR="005262D0" w:rsidRPr="00AE645B" w:rsidRDefault="005262D0" w:rsidP="00AE645B">
            <w:pPr>
              <w:rPr>
                <w:rFonts w:eastAsia="Calibri"/>
                <w:sz w:val="20"/>
                <w:szCs w:val="20"/>
                <w:lang w:eastAsia="en-US"/>
              </w:rPr>
            </w:pPr>
          </w:p>
        </w:tc>
        <w:tc>
          <w:tcPr>
            <w:tcW w:w="210" w:type="pct"/>
            <w:gridSpan w:val="2"/>
          </w:tcPr>
          <w:p w:rsidR="005262D0" w:rsidRPr="00AE645B" w:rsidRDefault="005262D0" w:rsidP="00AE645B">
            <w:pPr>
              <w:rPr>
                <w:rFonts w:eastAsia="Calibri"/>
                <w:sz w:val="20"/>
                <w:szCs w:val="20"/>
                <w:lang w:eastAsia="en-US"/>
              </w:rPr>
            </w:pPr>
          </w:p>
        </w:tc>
      </w:tr>
      <w:tr w:rsidR="0008446E" w:rsidRPr="00AE645B" w:rsidTr="00AE645B">
        <w:trPr>
          <w:trHeight w:val="1167"/>
        </w:trPr>
        <w:tc>
          <w:tcPr>
            <w:tcW w:w="221" w:type="pct"/>
          </w:tcPr>
          <w:p w:rsidR="0008446E" w:rsidRPr="00AE645B" w:rsidRDefault="0008446E" w:rsidP="00AE645B">
            <w:pPr>
              <w:rPr>
                <w:rFonts w:eastAsia="Calibri"/>
                <w:sz w:val="20"/>
                <w:szCs w:val="20"/>
                <w:lang w:eastAsia="en-US"/>
              </w:rPr>
            </w:pPr>
          </w:p>
          <w:p w:rsidR="0008446E" w:rsidRPr="00AE645B" w:rsidRDefault="0008446E" w:rsidP="00AE645B">
            <w:pPr>
              <w:spacing w:after="200"/>
              <w:rPr>
                <w:rFonts w:eastAsia="Calibri"/>
                <w:sz w:val="20"/>
                <w:szCs w:val="20"/>
                <w:lang w:eastAsia="en-US"/>
              </w:rPr>
            </w:pPr>
            <w:r w:rsidRPr="00AE645B">
              <w:rPr>
                <w:rFonts w:eastAsia="Calibri"/>
                <w:sz w:val="20"/>
                <w:szCs w:val="20"/>
                <w:lang w:eastAsia="en-US"/>
              </w:rPr>
              <w:t>29</w:t>
            </w:r>
          </w:p>
        </w:tc>
        <w:tc>
          <w:tcPr>
            <w:tcW w:w="1450" w:type="pct"/>
            <w:gridSpan w:val="2"/>
          </w:tcPr>
          <w:p w:rsidR="0008446E" w:rsidRPr="00AE645B" w:rsidRDefault="005262D0" w:rsidP="00AE645B">
            <w:pPr>
              <w:jc w:val="center"/>
              <w:rPr>
                <w:rFonts w:eastAsia="Calibri"/>
                <w:sz w:val="20"/>
                <w:szCs w:val="20"/>
                <w:lang w:eastAsia="en-US"/>
              </w:rPr>
            </w:pPr>
            <w:r w:rsidRPr="00AE645B">
              <w:rPr>
                <w:sz w:val="20"/>
                <w:szCs w:val="20"/>
              </w:rPr>
              <w:t>Жидкие кристаллы</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5262D0" w:rsidP="00AE645B">
            <w:pPr>
              <w:rPr>
                <w:rFonts w:eastAsia="Calibri"/>
                <w:sz w:val="20"/>
                <w:szCs w:val="20"/>
                <w:lang w:eastAsia="en-US"/>
              </w:rPr>
            </w:pPr>
            <w:r w:rsidRPr="00AE645B">
              <w:rPr>
                <w:sz w:val="20"/>
                <w:szCs w:val="20"/>
              </w:rPr>
              <w:t>жидкие кристаллы, как пример относительности деления веществ на типы по их агрегатному состоянию</w:t>
            </w:r>
          </w:p>
        </w:tc>
        <w:tc>
          <w:tcPr>
            <w:tcW w:w="1204" w:type="pct"/>
            <w:gridSpan w:val="2"/>
          </w:tcPr>
          <w:p w:rsidR="0008446E" w:rsidRPr="00AE645B" w:rsidRDefault="005262D0" w:rsidP="00AE645B">
            <w:pPr>
              <w:autoSpaceDE w:val="0"/>
              <w:autoSpaceDN w:val="0"/>
              <w:adjustRightInd w:val="0"/>
              <w:rPr>
                <w:rFonts w:eastAsia="Calibri"/>
                <w:bCs/>
                <w:color w:val="000000"/>
                <w:sz w:val="20"/>
                <w:szCs w:val="20"/>
                <w:lang w:eastAsia="en-US"/>
              </w:rPr>
            </w:pPr>
            <w:r w:rsidRPr="00AE645B">
              <w:rPr>
                <w:sz w:val="20"/>
                <w:szCs w:val="20"/>
              </w:rPr>
              <w:t>Описывать жидкие кристаллы, как пример относительности деления веществ на типы по их агрегатному состоянию. Классифицировать жидкие кристаллы. Устанавливать зависимость между свойствами жидких кристаллов и их применения в технике. Приводить примеры относительности истин из биологии и физики</w:t>
            </w:r>
          </w:p>
        </w:tc>
        <w:tc>
          <w:tcPr>
            <w:tcW w:w="220" w:type="pct"/>
          </w:tcPr>
          <w:p w:rsidR="0008446E" w:rsidRPr="00AE645B" w:rsidRDefault="0008446E" w:rsidP="00AE645B">
            <w:pPr>
              <w:rPr>
                <w:rFonts w:eastAsia="Calibri"/>
                <w:sz w:val="20"/>
                <w:szCs w:val="20"/>
                <w:lang w:eastAsia="en-US"/>
              </w:rPr>
            </w:pPr>
            <w:r w:rsidRPr="00AE645B">
              <w:rPr>
                <w:rFonts w:eastAsia="Calibri"/>
                <w:sz w:val="20"/>
                <w:szCs w:val="20"/>
                <w:lang w:eastAsia="en-US"/>
              </w:rPr>
              <w:t>схема</w:t>
            </w:r>
          </w:p>
        </w:tc>
        <w:tc>
          <w:tcPr>
            <w:tcW w:w="230" w:type="pct"/>
            <w:gridSpan w:val="2"/>
          </w:tcPr>
          <w:p w:rsidR="0008446E" w:rsidRPr="00AE645B" w:rsidRDefault="0008446E" w:rsidP="00AE645B">
            <w:pPr>
              <w:rPr>
                <w:rFonts w:eastAsia="Calibri"/>
                <w:sz w:val="20"/>
                <w:szCs w:val="20"/>
                <w:lang w:eastAsia="en-US"/>
              </w:rPr>
            </w:pPr>
          </w:p>
        </w:tc>
        <w:tc>
          <w:tcPr>
            <w:tcW w:w="219" w:type="pct"/>
            <w:gridSpan w:val="2"/>
          </w:tcPr>
          <w:p w:rsidR="0008446E" w:rsidRPr="00AE645B" w:rsidRDefault="0008446E" w:rsidP="00AE645B">
            <w:pPr>
              <w:rPr>
                <w:rFonts w:eastAsia="Calibri"/>
                <w:sz w:val="20"/>
                <w:szCs w:val="20"/>
                <w:lang w:eastAsia="en-US"/>
              </w:rPr>
            </w:pPr>
          </w:p>
        </w:tc>
        <w:tc>
          <w:tcPr>
            <w:tcW w:w="210" w:type="pct"/>
            <w:gridSpan w:val="2"/>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30</w:t>
            </w:r>
          </w:p>
        </w:tc>
        <w:tc>
          <w:tcPr>
            <w:tcW w:w="1450" w:type="pct"/>
            <w:gridSpan w:val="2"/>
          </w:tcPr>
          <w:p w:rsidR="0008446E" w:rsidRPr="00AE645B" w:rsidRDefault="00B97344" w:rsidP="00AE645B">
            <w:pPr>
              <w:jc w:val="center"/>
              <w:rPr>
                <w:rFonts w:eastAsia="Calibri"/>
                <w:sz w:val="20"/>
                <w:szCs w:val="20"/>
                <w:lang w:eastAsia="en-US"/>
              </w:rPr>
            </w:pPr>
            <w:r w:rsidRPr="00AE645B">
              <w:rPr>
                <w:sz w:val="20"/>
                <w:szCs w:val="20"/>
              </w:rPr>
              <w:t>Семинарское занятие «Твердое состояние вещества. Жидкие кристаллы»</w:t>
            </w:r>
          </w:p>
        </w:tc>
        <w:tc>
          <w:tcPr>
            <w:tcW w:w="177" w:type="pct"/>
            <w:gridSpan w:val="2"/>
          </w:tcPr>
          <w:p w:rsidR="0008446E" w:rsidRPr="00AE645B" w:rsidRDefault="0008446E" w:rsidP="00AE645B">
            <w:pPr>
              <w:rPr>
                <w:rFonts w:ascii="Calibri" w:eastAsia="Calibri" w:hAnsi="Calibri"/>
                <w:sz w:val="20"/>
                <w:szCs w:val="20"/>
                <w:lang w:eastAsia="en-US"/>
              </w:rPr>
            </w:pPr>
            <w:r w:rsidRPr="00AE645B">
              <w:rPr>
                <w:rFonts w:eastAsia="Calibri"/>
                <w:sz w:val="20"/>
                <w:szCs w:val="20"/>
                <w:lang w:eastAsia="en-US"/>
              </w:rPr>
              <w:t>1</w:t>
            </w:r>
          </w:p>
        </w:tc>
        <w:tc>
          <w:tcPr>
            <w:tcW w:w="1069" w:type="pct"/>
          </w:tcPr>
          <w:p w:rsidR="0008446E" w:rsidRPr="00AE645B" w:rsidRDefault="00B97344" w:rsidP="00AE645B">
            <w:pPr>
              <w:rPr>
                <w:sz w:val="20"/>
                <w:szCs w:val="20"/>
              </w:rPr>
            </w:pPr>
            <w:r w:rsidRPr="00AE645B">
              <w:rPr>
                <w:sz w:val="20"/>
                <w:szCs w:val="20"/>
              </w:rPr>
              <w:t>Сравнивать кристаллические и аморфные вещества. Устанавливать зависимость между свойствами аморфных веществ и их применением. Характеризовать относительность истины в химии на примере двойственного положения водорода в периодической системе, деления химической связи на типы, взаимообусловленности физических свойств веществ и типам их кристаллической решетки</w:t>
            </w:r>
          </w:p>
        </w:tc>
        <w:tc>
          <w:tcPr>
            <w:tcW w:w="1204" w:type="pct"/>
            <w:gridSpan w:val="2"/>
          </w:tcPr>
          <w:p w:rsidR="0008446E" w:rsidRPr="00AE645B" w:rsidRDefault="00B97344" w:rsidP="00AE645B">
            <w:pPr>
              <w:rPr>
                <w:sz w:val="20"/>
                <w:szCs w:val="20"/>
              </w:rPr>
            </w:pPr>
            <w:r w:rsidRPr="00AE645B">
              <w:rPr>
                <w:sz w:val="20"/>
                <w:szCs w:val="20"/>
              </w:rPr>
              <w:t>Сравнивать кристаллические и аморфные вещества. Устанавливать зависимость между свойствами аморфных веществ и их применением. Характеризовать относительность истины в химии на примере двойственного положения водорода в периодической системе, деления химической связи на типы, взаимообусловленности физических свойств веществ и типам их кристаллической решетки</w:t>
            </w:r>
          </w:p>
        </w:tc>
        <w:tc>
          <w:tcPr>
            <w:tcW w:w="220" w:type="pct"/>
          </w:tcPr>
          <w:p w:rsidR="0008446E" w:rsidRPr="00AE645B" w:rsidRDefault="0008446E" w:rsidP="00AE645B">
            <w:pPr>
              <w:rPr>
                <w:rFonts w:eastAsia="Calibri"/>
                <w:sz w:val="20"/>
                <w:szCs w:val="20"/>
                <w:lang w:eastAsia="en-US"/>
              </w:rPr>
            </w:pPr>
            <w:r w:rsidRPr="00AE645B">
              <w:rPr>
                <w:rFonts w:eastAsia="Calibri"/>
                <w:sz w:val="20"/>
                <w:szCs w:val="20"/>
                <w:lang w:eastAsia="en-US"/>
              </w:rPr>
              <w:t>П.16</w:t>
            </w:r>
          </w:p>
        </w:tc>
        <w:tc>
          <w:tcPr>
            <w:tcW w:w="230" w:type="pct"/>
            <w:gridSpan w:val="2"/>
          </w:tcPr>
          <w:p w:rsidR="0008446E" w:rsidRPr="00AE645B" w:rsidRDefault="0008446E" w:rsidP="00AE645B">
            <w:pPr>
              <w:rPr>
                <w:rFonts w:eastAsia="Calibri"/>
                <w:sz w:val="20"/>
                <w:szCs w:val="20"/>
                <w:lang w:eastAsia="en-US"/>
              </w:rPr>
            </w:pPr>
          </w:p>
        </w:tc>
        <w:tc>
          <w:tcPr>
            <w:tcW w:w="219" w:type="pct"/>
            <w:gridSpan w:val="2"/>
          </w:tcPr>
          <w:p w:rsidR="0008446E" w:rsidRPr="00AE645B" w:rsidRDefault="0008446E" w:rsidP="00AE645B">
            <w:pPr>
              <w:rPr>
                <w:rFonts w:eastAsia="Calibri"/>
                <w:sz w:val="20"/>
                <w:szCs w:val="20"/>
                <w:lang w:eastAsia="en-US"/>
              </w:rPr>
            </w:pPr>
          </w:p>
        </w:tc>
        <w:tc>
          <w:tcPr>
            <w:tcW w:w="210" w:type="pct"/>
            <w:gridSpan w:val="2"/>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31</w:t>
            </w:r>
          </w:p>
        </w:tc>
        <w:tc>
          <w:tcPr>
            <w:tcW w:w="1450" w:type="pct"/>
            <w:gridSpan w:val="2"/>
          </w:tcPr>
          <w:p w:rsidR="0008446E" w:rsidRPr="00AE645B" w:rsidRDefault="005262D0" w:rsidP="00AE645B">
            <w:pPr>
              <w:jc w:val="center"/>
              <w:rPr>
                <w:rFonts w:eastAsia="Calibri"/>
                <w:sz w:val="20"/>
                <w:szCs w:val="20"/>
                <w:lang w:eastAsia="en-US"/>
              </w:rPr>
            </w:pPr>
            <w:r w:rsidRPr="00AE645B">
              <w:rPr>
                <w:sz w:val="20"/>
                <w:szCs w:val="20"/>
              </w:rPr>
              <w:t>Классификация неорганических веществ и ее относительность</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5262D0" w:rsidP="00AE645B">
            <w:pPr>
              <w:rPr>
                <w:sz w:val="20"/>
                <w:szCs w:val="20"/>
              </w:rPr>
            </w:pPr>
            <w:r w:rsidRPr="00AE645B">
              <w:rPr>
                <w:sz w:val="20"/>
                <w:szCs w:val="20"/>
              </w:rPr>
              <w:t>Классификация неорганических веществ и ее относительность</w:t>
            </w:r>
          </w:p>
        </w:tc>
        <w:tc>
          <w:tcPr>
            <w:tcW w:w="1204" w:type="pct"/>
            <w:gridSpan w:val="2"/>
          </w:tcPr>
          <w:p w:rsidR="0008446E" w:rsidRPr="00AE645B" w:rsidRDefault="005262D0" w:rsidP="00AE645B">
            <w:pPr>
              <w:rPr>
                <w:sz w:val="20"/>
                <w:szCs w:val="20"/>
              </w:rPr>
            </w:pPr>
            <w:r w:rsidRPr="00AE645B">
              <w:rPr>
                <w:sz w:val="20"/>
                <w:szCs w:val="20"/>
              </w:rPr>
              <w:t xml:space="preserve">Классифицировать вещества по их происхождению. Классифицировать простые вещества и доказывать относительность этой классификации. Объяснять причины многообразия </w:t>
            </w:r>
            <w:r w:rsidRPr="00AE645B">
              <w:rPr>
                <w:sz w:val="20"/>
                <w:szCs w:val="20"/>
              </w:rPr>
              <w:lastRenderedPageBreak/>
              <w:t>простых веществ явлением аллотропии и, в свою очередь, причины этого явления. Классифицировать сложные вещества и доказывать относительность этой классификации.</w:t>
            </w:r>
          </w:p>
        </w:tc>
        <w:tc>
          <w:tcPr>
            <w:tcW w:w="220" w:type="pct"/>
          </w:tcPr>
          <w:p w:rsidR="0008446E" w:rsidRPr="00AE645B" w:rsidRDefault="0008446E" w:rsidP="00AE645B">
            <w:pPr>
              <w:rPr>
                <w:rFonts w:eastAsia="Calibri"/>
                <w:sz w:val="20"/>
                <w:szCs w:val="20"/>
                <w:lang w:eastAsia="en-US"/>
              </w:rPr>
            </w:pPr>
            <w:r w:rsidRPr="00AE645B">
              <w:rPr>
                <w:rFonts w:eastAsia="Calibri"/>
                <w:sz w:val="20"/>
                <w:szCs w:val="20"/>
                <w:lang w:eastAsia="en-US"/>
              </w:rPr>
              <w:lastRenderedPageBreak/>
              <w:t>П17</w:t>
            </w:r>
          </w:p>
        </w:tc>
        <w:tc>
          <w:tcPr>
            <w:tcW w:w="230" w:type="pct"/>
            <w:gridSpan w:val="2"/>
          </w:tcPr>
          <w:p w:rsidR="0008446E" w:rsidRPr="00AE645B" w:rsidRDefault="0008446E" w:rsidP="00AE645B">
            <w:pPr>
              <w:rPr>
                <w:rFonts w:eastAsia="Calibri"/>
                <w:sz w:val="20"/>
                <w:szCs w:val="20"/>
                <w:lang w:eastAsia="en-US"/>
              </w:rPr>
            </w:pPr>
          </w:p>
        </w:tc>
        <w:tc>
          <w:tcPr>
            <w:tcW w:w="219" w:type="pct"/>
            <w:gridSpan w:val="2"/>
          </w:tcPr>
          <w:p w:rsidR="0008446E" w:rsidRPr="00AE645B" w:rsidRDefault="0008446E" w:rsidP="00AE645B">
            <w:pPr>
              <w:rPr>
                <w:rFonts w:eastAsia="Calibri"/>
                <w:sz w:val="20"/>
                <w:szCs w:val="20"/>
                <w:lang w:eastAsia="en-US"/>
              </w:rPr>
            </w:pPr>
          </w:p>
        </w:tc>
        <w:tc>
          <w:tcPr>
            <w:tcW w:w="210" w:type="pct"/>
            <w:gridSpan w:val="2"/>
          </w:tcPr>
          <w:p w:rsidR="0008446E" w:rsidRPr="00AE645B" w:rsidRDefault="0008446E" w:rsidP="00AE645B">
            <w:pPr>
              <w:rPr>
                <w:rFonts w:eastAsia="Calibri"/>
                <w:sz w:val="20"/>
                <w:szCs w:val="20"/>
                <w:lang w:eastAsia="en-US"/>
              </w:rPr>
            </w:pPr>
          </w:p>
        </w:tc>
      </w:tr>
      <w:tr w:rsidR="005262D0" w:rsidRPr="00AE645B" w:rsidTr="00AE645B">
        <w:tc>
          <w:tcPr>
            <w:tcW w:w="221" w:type="pct"/>
          </w:tcPr>
          <w:p w:rsidR="005262D0" w:rsidRPr="00AE645B" w:rsidRDefault="005262D0" w:rsidP="00AE645B">
            <w:pPr>
              <w:rPr>
                <w:rFonts w:eastAsia="Calibri"/>
                <w:sz w:val="20"/>
                <w:szCs w:val="20"/>
                <w:lang w:eastAsia="en-US"/>
              </w:rPr>
            </w:pPr>
            <w:r w:rsidRPr="00AE645B">
              <w:rPr>
                <w:rFonts w:eastAsia="Calibri"/>
                <w:sz w:val="20"/>
                <w:szCs w:val="20"/>
                <w:lang w:eastAsia="en-US"/>
              </w:rPr>
              <w:lastRenderedPageBreak/>
              <w:t>32</w:t>
            </w:r>
          </w:p>
        </w:tc>
        <w:tc>
          <w:tcPr>
            <w:tcW w:w="1450" w:type="pct"/>
            <w:gridSpan w:val="2"/>
          </w:tcPr>
          <w:p w:rsidR="005262D0" w:rsidRPr="00AE645B" w:rsidRDefault="005262D0" w:rsidP="00AE645B">
            <w:pPr>
              <w:jc w:val="center"/>
              <w:rPr>
                <w:rFonts w:eastAsia="Calibri"/>
                <w:sz w:val="20"/>
                <w:szCs w:val="20"/>
                <w:lang w:eastAsia="en-US"/>
              </w:rPr>
            </w:pPr>
            <w:r w:rsidRPr="00AE645B">
              <w:rPr>
                <w:sz w:val="20"/>
                <w:szCs w:val="20"/>
              </w:rPr>
              <w:t>Классификация органических соединений</w:t>
            </w:r>
          </w:p>
        </w:tc>
        <w:tc>
          <w:tcPr>
            <w:tcW w:w="177" w:type="pct"/>
            <w:gridSpan w:val="2"/>
          </w:tcPr>
          <w:p w:rsidR="005262D0" w:rsidRPr="00AE645B" w:rsidRDefault="005262D0" w:rsidP="00AE645B">
            <w:pPr>
              <w:rPr>
                <w:rFonts w:eastAsia="Calibri"/>
                <w:sz w:val="20"/>
                <w:szCs w:val="20"/>
                <w:lang w:eastAsia="en-US"/>
              </w:rPr>
            </w:pPr>
            <w:r w:rsidRPr="00AE645B">
              <w:rPr>
                <w:rFonts w:eastAsia="Calibri"/>
                <w:sz w:val="20"/>
                <w:szCs w:val="20"/>
                <w:lang w:eastAsia="en-US"/>
              </w:rPr>
              <w:t>1</w:t>
            </w:r>
          </w:p>
        </w:tc>
        <w:tc>
          <w:tcPr>
            <w:tcW w:w="1069" w:type="pct"/>
          </w:tcPr>
          <w:p w:rsidR="005262D0" w:rsidRPr="00AE645B" w:rsidRDefault="005262D0" w:rsidP="00AE645B">
            <w:pPr>
              <w:rPr>
                <w:sz w:val="20"/>
                <w:szCs w:val="20"/>
              </w:rPr>
            </w:pPr>
            <w:r w:rsidRPr="00AE645B">
              <w:rPr>
                <w:sz w:val="20"/>
                <w:szCs w:val="20"/>
              </w:rPr>
              <w:t>Классифицировать органические соединения по элементному составу и по функциональным группам и доказывать относительность этой классификации</w:t>
            </w:r>
          </w:p>
        </w:tc>
        <w:tc>
          <w:tcPr>
            <w:tcW w:w="1204" w:type="pct"/>
            <w:gridSpan w:val="2"/>
          </w:tcPr>
          <w:p w:rsidR="005262D0" w:rsidRPr="00AE645B" w:rsidRDefault="005262D0" w:rsidP="00AE645B">
            <w:pPr>
              <w:rPr>
                <w:sz w:val="20"/>
                <w:szCs w:val="20"/>
              </w:rPr>
            </w:pPr>
            <w:r w:rsidRPr="00AE645B">
              <w:rPr>
                <w:sz w:val="20"/>
                <w:szCs w:val="20"/>
              </w:rPr>
              <w:t xml:space="preserve">Сравнивать неорганические и органические вещества. Характеризовать особенности органических веществ. Формулировать основные положения теории химического строения. Объяснять причины многообразия органических соединений. Классифицировать органические соединения по элементному составу и по функциональным группам и доказывать относительность этой классификации. </w:t>
            </w:r>
          </w:p>
        </w:tc>
        <w:tc>
          <w:tcPr>
            <w:tcW w:w="220" w:type="pct"/>
          </w:tcPr>
          <w:p w:rsidR="005262D0" w:rsidRPr="00AE645B" w:rsidRDefault="005262D0" w:rsidP="00AE645B">
            <w:pPr>
              <w:rPr>
                <w:rFonts w:eastAsia="Calibri"/>
                <w:sz w:val="20"/>
                <w:szCs w:val="20"/>
                <w:lang w:eastAsia="en-US"/>
              </w:rPr>
            </w:pPr>
            <w:proofErr w:type="gramStart"/>
            <w:r w:rsidRPr="00AE645B">
              <w:rPr>
                <w:rFonts w:eastAsia="Calibri"/>
                <w:sz w:val="20"/>
                <w:szCs w:val="20"/>
                <w:lang w:eastAsia="en-US"/>
              </w:rPr>
              <w:t>с</w:t>
            </w:r>
            <w:proofErr w:type="gramEnd"/>
            <w:r w:rsidRPr="00AE645B">
              <w:rPr>
                <w:rFonts w:eastAsia="Calibri"/>
                <w:sz w:val="20"/>
                <w:szCs w:val="20"/>
                <w:lang w:eastAsia="en-US"/>
              </w:rPr>
              <w:t>хема</w:t>
            </w:r>
          </w:p>
        </w:tc>
        <w:tc>
          <w:tcPr>
            <w:tcW w:w="230" w:type="pct"/>
            <w:gridSpan w:val="2"/>
          </w:tcPr>
          <w:p w:rsidR="005262D0" w:rsidRPr="00AE645B" w:rsidRDefault="005262D0" w:rsidP="00AE645B">
            <w:pPr>
              <w:rPr>
                <w:rFonts w:eastAsia="Calibri"/>
                <w:sz w:val="20"/>
                <w:szCs w:val="20"/>
                <w:lang w:eastAsia="en-US"/>
              </w:rPr>
            </w:pPr>
          </w:p>
        </w:tc>
        <w:tc>
          <w:tcPr>
            <w:tcW w:w="219" w:type="pct"/>
            <w:gridSpan w:val="2"/>
          </w:tcPr>
          <w:p w:rsidR="005262D0" w:rsidRPr="00AE645B" w:rsidRDefault="005262D0" w:rsidP="00AE645B">
            <w:pPr>
              <w:rPr>
                <w:rFonts w:eastAsia="Calibri"/>
                <w:sz w:val="20"/>
                <w:szCs w:val="20"/>
                <w:lang w:eastAsia="en-US"/>
              </w:rPr>
            </w:pPr>
          </w:p>
        </w:tc>
        <w:tc>
          <w:tcPr>
            <w:tcW w:w="210" w:type="pct"/>
            <w:gridSpan w:val="2"/>
          </w:tcPr>
          <w:p w:rsidR="005262D0" w:rsidRPr="00AE645B" w:rsidRDefault="005262D0" w:rsidP="00AE645B">
            <w:pPr>
              <w:rPr>
                <w:rFonts w:eastAsia="Calibri"/>
                <w:sz w:val="20"/>
                <w:szCs w:val="20"/>
                <w:lang w:eastAsia="en-US"/>
              </w:rPr>
            </w:pPr>
          </w:p>
        </w:tc>
      </w:tr>
      <w:tr w:rsidR="005262D0" w:rsidRPr="00AE645B" w:rsidTr="00AE645B">
        <w:tc>
          <w:tcPr>
            <w:tcW w:w="221" w:type="pct"/>
          </w:tcPr>
          <w:p w:rsidR="005262D0" w:rsidRPr="00AE645B" w:rsidRDefault="005262D0" w:rsidP="00AE645B">
            <w:pPr>
              <w:rPr>
                <w:rFonts w:eastAsia="Calibri"/>
                <w:sz w:val="20"/>
                <w:szCs w:val="20"/>
                <w:lang w:eastAsia="en-US"/>
              </w:rPr>
            </w:pPr>
            <w:r w:rsidRPr="00AE645B">
              <w:rPr>
                <w:rFonts w:eastAsia="Calibri"/>
                <w:sz w:val="20"/>
                <w:szCs w:val="20"/>
                <w:lang w:eastAsia="en-US"/>
              </w:rPr>
              <w:t>33</w:t>
            </w:r>
          </w:p>
        </w:tc>
        <w:tc>
          <w:tcPr>
            <w:tcW w:w="1450" w:type="pct"/>
            <w:gridSpan w:val="2"/>
          </w:tcPr>
          <w:p w:rsidR="005262D0" w:rsidRPr="00AE645B" w:rsidRDefault="005262D0" w:rsidP="00AE645B">
            <w:pPr>
              <w:jc w:val="center"/>
              <w:rPr>
                <w:rFonts w:eastAsia="Calibri"/>
                <w:b/>
                <w:sz w:val="20"/>
                <w:szCs w:val="20"/>
                <w:lang w:eastAsia="en-US"/>
              </w:rPr>
            </w:pPr>
            <w:r w:rsidRPr="00AE645B">
              <w:rPr>
                <w:sz w:val="20"/>
                <w:szCs w:val="20"/>
              </w:rPr>
              <w:t>Классификация органических соединений (</w:t>
            </w:r>
            <w:r w:rsidR="00154A9D" w:rsidRPr="00AE645B">
              <w:rPr>
                <w:sz w:val="20"/>
                <w:szCs w:val="20"/>
              </w:rPr>
              <w:t>углеводов и азотосодержащих веществ</w:t>
            </w:r>
            <w:r w:rsidRPr="00AE645B">
              <w:rPr>
                <w:sz w:val="20"/>
                <w:szCs w:val="20"/>
              </w:rPr>
              <w:t>)</w:t>
            </w:r>
          </w:p>
        </w:tc>
        <w:tc>
          <w:tcPr>
            <w:tcW w:w="177" w:type="pct"/>
            <w:gridSpan w:val="2"/>
          </w:tcPr>
          <w:p w:rsidR="005262D0" w:rsidRPr="00AE645B" w:rsidRDefault="005262D0" w:rsidP="00AE645B">
            <w:pPr>
              <w:rPr>
                <w:rFonts w:eastAsia="Calibri"/>
                <w:sz w:val="20"/>
                <w:szCs w:val="20"/>
                <w:lang w:eastAsia="en-US"/>
              </w:rPr>
            </w:pPr>
            <w:r w:rsidRPr="00AE645B">
              <w:rPr>
                <w:rFonts w:eastAsia="Calibri"/>
                <w:sz w:val="20"/>
                <w:szCs w:val="20"/>
                <w:lang w:eastAsia="en-US"/>
              </w:rPr>
              <w:t>1</w:t>
            </w:r>
          </w:p>
        </w:tc>
        <w:tc>
          <w:tcPr>
            <w:tcW w:w="1069" w:type="pct"/>
          </w:tcPr>
          <w:p w:rsidR="005262D0" w:rsidRPr="00AE645B" w:rsidRDefault="005262D0" w:rsidP="00AE645B">
            <w:pPr>
              <w:rPr>
                <w:sz w:val="20"/>
                <w:szCs w:val="20"/>
              </w:rPr>
            </w:pPr>
            <w:r w:rsidRPr="00AE645B">
              <w:rPr>
                <w:sz w:val="20"/>
                <w:szCs w:val="20"/>
              </w:rPr>
              <w:t>Классифицировать органические соединения по элементному составу и по функциональным группам и доказывать относительность этой классификации</w:t>
            </w:r>
          </w:p>
        </w:tc>
        <w:tc>
          <w:tcPr>
            <w:tcW w:w="1204" w:type="pct"/>
            <w:gridSpan w:val="2"/>
          </w:tcPr>
          <w:p w:rsidR="005262D0" w:rsidRPr="00AE645B" w:rsidRDefault="005262D0" w:rsidP="00AE645B">
            <w:pPr>
              <w:rPr>
                <w:sz w:val="20"/>
                <w:szCs w:val="20"/>
              </w:rPr>
            </w:pPr>
            <w:r w:rsidRPr="00AE645B">
              <w:rPr>
                <w:sz w:val="20"/>
                <w:szCs w:val="20"/>
              </w:rPr>
              <w:t xml:space="preserve">Сравнивать неорганические и органические вещества. Характеризовать особенности органических веществ. Формулировать основные положения теории химического строения. Объяснять причины многообразия органических соединений. Классифицировать органические соединения по элементному составу и по функциональным группам и доказывать относительность этой классификации. </w:t>
            </w:r>
          </w:p>
        </w:tc>
        <w:tc>
          <w:tcPr>
            <w:tcW w:w="220" w:type="pct"/>
          </w:tcPr>
          <w:p w:rsidR="005262D0" w:rsidRPr="00AE645B" w:rsidRDefault="005262D0" w:rsidP="00AE645B">
            <w:pPr>
              <w:rPr>
                <w:rFonts w:eastAsia="Calibri"/>
                <w:sz w:val="20"/>
                <w:szCs w:val="20"/>
                <w:lang w:eastAsia="en-US"/>
              </w:rPr>
            </w:pPr>
            <w:r w:rsidRPr="00AE645B">
              <w:rPr>
                <w:rFonts w:eastAsia="Calibri"/>
                <w:sz w:val="20"/>
                <w:szCs w:val="20"/>
                <w:lang w:eastAsia="en-US"/>
              </w:rPr>
              <w:t>Повторить пройденное</w:t>
            </w:r>
          </w:p>
        </w:tc>
        <w:tc>
          <w:tcPr>
            <w:tcW w:w="230" w:type="pct"/>
            <w:gridSpan w:val="2"/>
          </w:tcPr>
          <w:p w:rsidR="005262D0" w:rsidRPr="00AE645B" w:rsidRDefault="005262D0" w:rsidP="00AE645B">
            <w:pPr>
              <w:rPr>
                <w:rFonts w:eastAsia="Calibri"/>
                <w:sz w:val="20"/>
                <w:szCs w:val="20"/>
                <w:lang w:eastAsia="en-US"/>
              </w:rPr>
            </w:pPr>
          </w:p>
        </w:tc>
        <w:tc>
          <w:tcPr>
            <w:tcW w:w="219" w:type="pct"/>
            <w:gridSpan w:val="2"/>
          </w:tcPr>
          <w:p w:rsidR="005262D0" w:rsidRPr="00AE645B" w:rsidRDefault="005262D0" w:rsidP="00AE645B">
            <w:pPr>
              <w:rPr>
                <w:rFonts w:eastAsia="Calibri"/>
                <w:sz w:val="20"/>
                <w:szCs w:val="20"/>
                <w:lang w:eastAsia="en-US"/>
              </w:rPr>
            </w:pPr>
          </w:p>
        </w:tc>
        <w:tc>
          <w:tcPr>
            <w:tcW w:w="210" w:type="pct"/>
            <w:gridSpan w:val="2"/>
          </w:tcPr>
          <w:p w:rsidR="005262D0" w:rsidRPr="00AE645B" w:rsidRDefault="005262D0" w:rsidP="00AE645B">
            <w:pPr>
              <w:rPr>
                <w:rFonts w:eastAsia="Calibri"/>
                <w:sz w:val="20"/>
                <w:szCs w:val="20"/>
                <w:lang w:eastAsia="en-US"/>
              </w:rPr>
            </w:pPr>
          </w:p>
        </w:tc>
      </w:tr>
      <w:tr w:rsidR="00154A9D" w:rsidRPr="00AE645B" w:rsidTr="00AE645B">
        <w:tc>
          <w:tcPr>
            <w:tcW w:w="221" w:type="pct"/>
          </w:tcPr>
          <w:p w:rsidR="00154A9D" w:rsidRPr="00AE645B" w:rsidRDefault="00154A9D" w:rsidP="00AE645B">
            <w:pPr>
              <w:rPr>
                <w:rFonts w:eastAsia="Calibri"/>
                <w:sz w:val="20"/>
                <w:szCs w:val="20"/>
                <w:lang w:eastAsia="en-US"/>
              </w:rPr>
            </w:pPr>
            <w:r w:rsidRPr="00AE645B">
              <w:rPr>
                <w:rFonts w:eastAsia="Calibri"/>
                <w:sz w:val="20"/>
                <w:szCs w:val="20"/>
                <w:lang w:eastAsia="en-US"/>
              </w:rPr>
              <w:t>34</w:t>
            </w:r>
          </w:p>
        </w:tc>
        <w:tc>
          <w:tcPr>
            <w:tcW w:w="1450" w:type="pct"/>
            <w:gridSpan w:val="2"/>
          </w:tcPr>
          <w:p w:rsidR="00154A9D" w:rsidRPr="00AE645B" w:rsidRDefault="00154A9D" w:rsidP="00AE645B">
            <w:pPr>
              <w:rPr>
                <w:sz w:val="20"/>
                <w:szCs w:val="20"/>
              </w:rPr>
            </w:pPr>
            <w:r w:rsidRPr="00AE645B">
              <w:rPr>
                <w:sz w:val="20"/>
                <w:szCs w:val="20"/>
              </w:rPr>
              <w:t xml:space="preserve">Полимеры </w:t>
            </w:r>
          </w:p>
        </w:tc>
        <w:tc>
          <w:tcPr>
            <w:tcW w:w="177" w:type="pct"/>
            <w:gridSpan w:val="2"/>
          </w:tcPr>
          <w:p w:rsidR="00154A9D" w:rsidRPr="00AE645B" w:rsidRDefault="00154A9D" w:rsidP="00AE645B">
            <w:pPr>
              <w:rPr>
                <w:rFonts w:eastAsia="Calibri"/>
                <w:sz w:val="20"/>
                <w:szCs w:val="20"/>
                <w:lang w:eastAsia="en-US"/>
              </w:rPr>
            </w:pPr>
            <w:r w:rsidRPr="00AE645B">
              <w:rPr>
                <w:rFonts w:eastAsia="Calibri"/>
                <w:sz w:val="20"/>
                <w:szCs w:val="20"/>
                <w:lang w:eastAsia="en-US"/>
              </w:rPr>
              <w:t>1</w:t>
            </w:r>
          </w:p>
        </w:tc>
        <w:tc>
          <w:tcPr>
            <w:tcW w:w="1069" w:type="pct"/>
          </w:tcPr>
          <w:p w:rsidR="00154A9D" w:rsidRPr="00AE645B" w:rsidRDefault="00154A9D" w:rsidP="00AE645B">
            <w:pPr>
              <w:rPr>
                <w:rFonts w:eastAsia="Calibri"/>
                <w:sz w:val="20"/>
                <w:szCs w:val="20"/>
                <w:lang w:eastAsia="en-US"/>
              </w:rPr>
            </w:pPr>
            <w:r w:rsidRPr="00AE645B">
              <w:rPr>
                <w:sz w:val="20"/>
                <w:szCs w:val="20"/>
              </w:rPr>
              <w:t>Различать реакции полимеризации и поликонденсации</w:t>
            </w:r>
          </w:p>
        </w:tc>
        <w:tc>
          <w:tcPr>
            <w:tcW w:w="1204" w:type="pct"/>
            <w:gridSpan w:val="2"/>
          </w:tcPr>
          <w:p w:rsidR="00154A9D" w:rsidRPr="00AE645B" w:rsidRDefault="00154A9D" w:rsidP="00AE645B">
            <w:pPr>
              <w:rPr>
                <w:sz w:val="20"/>
                <w:szCs w:val="20"/>
              </w:rPr>
            </w:pPr>
            <w:r w:rsidRPr="00AE645B">
              <w:rPr>
                <w:sz w:val="20"/>
                <w:szCs w:val="20"/>
              </w:rPr>
              <w:t>Оперировать понятиями химии полимеров. Различать реакции полимеризации и поликонденсации. Характеризовать биополимеры и их роль. Характеризовать пластмассы, классифицировать их, называть представителей и области применения пластмасс. Характеризовать волокна, классифицировать их, называть представителей и области применения волокон. Описывать неорганические полимеры, классифицировать их, называть представителей и области применения</w:t>
            </w:r>
          </w:p>
        </w:tc>
        <w:tc>
          <w:tcPr>
            <w:tcW w:w="220" w:type="pct"/>
          </w:tcPr>
          <w:p w:rsidR="00154A9D" w:rsidRPr="00AE645B" w:rsidRDefault="00154A9D" w:rsidP="00AE645B">
            <w:pPr>
              <w:rPr>
                <w:rFonts w:eastAsia="Calibri"/>
                <w:sz w:val="20"/>
                <w:szCs w:val="20"/>
                <w:lang w:eastAsia="en-US"/>
              </w:rPr>
            </w:pPr>
            <w:r w:rsidRPr="00AE645B">
              <w:rPr>
                <w:rFonts w:eastAsia="Calibri"/>
                <w:sz w:val="20"/>
                <w:szCs w:val="20"/>
                <w:lang w:eastAsia="en-US"/>
              </w:rPr>
              <w:t>П18.</w:t>
            </w:r>
          </w:p>
        </w:tc>
        <w:tc>
          <w:tcPr>
            <w:tcW w:w="230" w:type="pct"/>
            <w:gridSpan w:val="2"/>
          </w:tcPr>
          <w:p w:rsidR="00154A9D" w:rsidRPr="00AE645B" w:rsidRDefault="00154A9D" w:rsidP="00AE645B">
            <w:pPr>
              <w:rPr>
                <w:rFonts w:eastAsia="Calibri"/>
                <w:sz w:val="20"/>
                <w:szCs w:val="20"/>
                <w:lang w:eastAsia="en-US"/>
              </w:rPr>
            </w:pPr>
          </w:p>
        </w:tc>
        <w:tc>
          <w:tcPr>
            <w:tcW w:w="219" w:type="pct"/>
            <w:gridSpan w:val="2"/>
          </w:tcPr>
          <w:p w:rsidR="00154A9D" w:rsidRPr="00AE645B" w:rsidRDefault="00154A9D" w:rsidP="00AE645B">
            <w:pPr>
              <w:rPr>
                <w:rFonts w:eastAsia="Calibri"/>
                <w:sz w:val="20"/>
                <w:szCs w:val="20"/>
                <w:lang w:eastAsia="en-US"/>
              </w:rPr>
            </w:pPr>
          </w:p>
        </w:tc>
        <w:tc>
          <w:tcPr>
            <w:tcW w:w="210" w:type="pct"/>
            <w:gridSpan w:val="2"/>
          </w:tcPr>
          <w:p w:rsidR="00154A9D" w:rsidRPr="00AE645B" w:rsidRDefault="00154A9D" w:rsidP="00AE645B">
            <w:pPr>
              <w:rPr>
                <w:rFonts w:eastAsia="Calibri"/>
                <w:sz w:val="20"/>
                <w:szCs w:val="20"/>
                <w:lang w:eastAsia="en-US"/>
              </w:rPr>
            </w:pPr>
          </w:p>
        </w:tc>
      </w:tr>
      <w:tr w:rsidR="00154A9D" w:rsidRPr="00AE645B" w:rsidTr="00AE645B">
        <w:tc>
          <w:tcPr>
            <w:tcW w:w="221" w:type="pct"/>
          </w:tcPr>
          <w:p w:rsidR="00154A9D" w:rsidRPr="00AE645B" w:rsidRDefault="00154A9D" w:rsidP="00AE645B">
            <w:pPr>
              <w:rPr>
                <w:rFonts w:eastAsia="Calibri"/>
                <w:sz w:val="20"/>
                <w:szCs w:val="20"/>
                <w:lang w:eastAsia="en-US"/>
              </w:rPr>
            </w:pPr>
            <w:r w:rsidRPr="00AE645B">
              <w:rPr>
                <w:rFonts w:eastAsia="Calibri"/>
                <w:sz w:val="20"/>
                <w:szCs w:val="20"/>
                <w:lang w:eastAsia="en-US"/>
              </w:rPr>
              <w:t>35</w:t>
            </w:r>
          </w:p>
        </w:tc>
        <w:tc>
          <w:tcPr>
            <w:tcW w:w="1450" w:type="pct"/>
            <w:gridSpan w:val="2"/>
          </w:tcPr>
          <w:p w:rsidR="00154A9D" w:rsidRPr="00AE645B" w:rsidRDefault="00154A9D" w:rsidP="00AE645B">
            <w:pPr>
              <w:rPr>
                <w:sz w:val="20"/>
                <w:szCs w:val="20"/>
              </w:rPr>
            </w:pPr>
            <w:r w:rsidRPr="00AE645B">
              <w:rPr>
                <w:sz w:val="20"/>
                <w:szCs w:val="20"/>
              </w:rPr>
              <w:t>Применение полимеров</w:t>
            </w:r>
          </w:p>
        </w:tc>
        <w:tc>
          <w:tcPr>
            <w:tcW w:w="177" w:type="pct"/>
            <w:gridSpan w:val="2"/>
          </w:tcPr>
          <w:p w:rsidR="00154A9D" w:rsidRPr="00AE645B" w:rsidRDefault="00154A9D" w:rsidP="00AE645B">
            <w:pPr>
              <w:rPr>
                <w:rFonts w:eastAsia="Calibri"/>
                <w:sz w:val="20"/>
                <w:szCs w:val="20"/>
                <w:lang w:eastAsia="en-US"/>
              </w:rPr>
            </w:pPr>
            <w:r w:rsidRPr="00AE645B">
              <w:rPr>
                <w:rFonts w:eastAsia="Calibri"/>
                <w:sz w:val="20"/>
                <w:szCs w:val="20"/>
                <w:lang w:eastAsia="en-US"/>
              </w:rPr>
              <w:t>1</w:t>
            </w:r>
          </w:p>
        </w:tc>
        <w:tc>
          <w:tcPr>
            <w:tcW w:w="1069" w:type="pct"/>
          </w:tcPr>
          <w:p w:rsidR="00154A9D" w:rsidRPr="00AE645B" w:rsidRDefault="00154A9D" w:rsidP="00AE645B">
            <w:pPr>
              <w:rPr>
                <w:rFonts w:eastAsia="Calibri"/>
                <w:sz w:val="20"/>
                <w:szCs w:val="20"/>
                <w:lang w:eastAsia="en-US"/>
              </w:rPr>
            </w:pPr>
            <w:r w:rsidRPr="00AE645B">
              <w:rPr>
                <w:sz w:val="20"/>
                <w:szCs w:val="20"/>
              </w:rPr>
              <w:t xml:space="preserve">строение и состав литосферы и </w:t>
            </w:r>
            <w:r w:rsidRPr="00AE645B">
              <w:rPr>
                <w:sz w:val="20"/>
                <w:szCs w:val="20"/>
              </w:rPr>
              <w:lastRenderedPageBreak/>
              <w:t xml:space="preserve">устанавливать причинно-следственные связи между нарушением </w:t>
            </w:r>
            <w:proofErr w:type="spellStart"/>
            <w:r w:rsidRPr="00AE645B">
              <w:rPr>
                <w:sz w:val="20"/>
                <w:szCs w:val="20"/>
              </w:rPr>
              <w:t>еѐ</w:t>
            </w:r>
            <w:proofErr w:type="spellEnd"/>
            <w:r w:rsidRPr="00AE645B">
              <w:rPr>
                <w:sz w:val="20"/>
                <w:szCs w:val="20"/>
              </w:rPr>
              <w:t xml:space="preserve"> структуры и природными катаклизмами</w:t>
            </w:r>
          </w:p>
        </w:tc>
        <w:tc>
          <w:tcPr>
            <w:tcW w:w="1204" w:type="pct"/>
            <w:gridSpan w:val="2"/>
          </w:tcPr>
          <w:p w:rsidR="00154A9D" w:rsidRPr="00AE645B" w:rsidRDefault="00154A9D" w:rsidP="00AE645B">
            <w:pPr>
              <w:rPr>
                <w:sz w:val="20"/>
                <w:szCs w:val="20"/>
              </w:rPr>
            </w:pPr>
            <w:r w:rsidRPr="00AE645B">
              <w:rPr>
                <w:sz w:val="20"/>
                <w:szCs w:val="20"/>
              </w:rPr>
              <w:lastRenderedPageBreak/>
              <w:t xml:space="preserve">Оперировать понятиями химии </w:t>
            </w:r>
            <w:r w:rsidRPr="00AE645B">
              <w:rPr>
                <w:sz w:val="20"/>
                <w:szCs w:val="20"/>
              </w:rPr>
              <w:lastRenderedPageBreak/>
              <w:t>полимеров. Различать реакции полимеризации и поликонденсации. Характеризовать биополимеры и их роль. Характеризовать пластмассы, классифицировать их, называть представителей и области применения пластмасс. Характеризовать волокна, классифицировать их, называть представителей и области применения волокон. Описывать неорганические полимеры, классифицировать их, называть представителей и области применения</w:t>
            </w:r>
          </w:p>
        </w:tc>
        <w:tc>
          <w:tcPr>
            <w:tcW w:w="220" w:type="pct"/>
          </w:tcPr>
          <w:p w:rsidR="00154A9D" w:rsidRPr="00AE645B" w:rsidRDefault="00154A9D" w:rsidP="00AE645B">
            <w:pPr>
              <w:rPr>
                <w:rFonts w:eastAsia="Calibri"/>
                <w:sz w:val="20"/>
                <w:szCs w:val="20"/>
                <w:lang w:eastAsia="en-US"/>
              </w:rPr>
            </w:pPr>
            <w:r w:rsidRPr="00AE645B">
              <w:rPr>
                <w:rFonts w:eastAsia="Calibri"/>
                <w:sz w:val="20"/>
                <w:szCs w:val="20"/>
                <w:lang w:eastAsia="en-US"/>
              </w:rPr>
              <w:lastRenderedPageBreak/>
              <w:t>П19</w:t>
            </w:r>
          </w:p>
        </w:tc>
        <w:tc>
          <w:tcPr>
            <w:tcW w:w="230" w:type="pct"/>
            <w:gridSpan w:val="2"/>
          </w:tcPr>
          <w:p w:rsidR="00154A9D" w:rsidRPr="00AE645B" w:rsidRDefault="00154A9D" w:rsidP="00AE645B">
            <w:pPr>
              <w:rPr>
                <w:rFonts w:eastAsia="Calibri"/>
                <w:sz w:val="20"/>
                <w:szCs w:val="20"/>
                <w:lang w:eastAsia="en-US"/>
              </w:rPr>
            </w:pPr>
          </w:p>
        </w:tc>
        <w:tc>
          <w:tcPr>
            <w:tcW w:w="219" w:type="pct"/>
            <w:gridSpan w:val="2"/>
          </w:tcPr>
          <w:p w:rsidR="00154A9D" w:rsidRPr="00AE645B" w:rsidRDefault="00154A9D" w:rsidP="00AE645B">
            <w:pPr>
              <w:rPr>
                <w:rFonts w:eastAsia="Calibri"/>
                <w:sz w:val="20"/>
                <w:szCs w:val="20"/>
                <w:lang w:eastAsia="en-US"/>
              </w:rPr>
            </w:pPr>
          </w:p>
        </w:tc>
        <w:tc>
          <w:tcPr>
            <w:tcW w:w="210" w:type="pct"/>
            <w:gridSpan w:val="2"/>
          </w:tcPr>
          <w:p w:rsidR="00154A9D" w:rsidRPr="00AE645B" w:rsidRDefault="00154A9D" w:rsidP="00AE645B">
            <w:pPr>
              <w:rPr>
                <w:rFonts w:eastAsia="Calibri"/>
                <w:sz w:val="20"/>
                <w:szCs w:val="20"/>
                <w:lang w:eastAsia="en-US"/>
              </w:rPr>
            </w:pPr>
          </w:p>
        </w:tc>
      </w:tr>
      <w:tr w:rsidR="00154A9D" w:rsidRPr="00AE645B" w:rsidTr="00AE645B">
        <w:tc>
          <w:tcPr>
            <w:tcW w:w="221" w:type="pct"/>
          </w:tcPr>
          <w:p w:rsidR="00154A9D" w:rsidRPr="00AE645B" w:rsidRDefault="00154A9D" w:rsidP="00AE645B">
            <w:pPr>
              <w:rPr>
                <w:rFonts w:eastAsia="Calibri"/>
                <w:sz w:val="20"/>
                <w:szCs w:val="20"/>
                <w:lang w:eastAsia="en-US"/>
              </w:rPr>
            </w:pPr>
            <w:r w:rsidRPr="00AE645B">
              <w:rPr>
                <w:rFonts w:eastAsia="Calibri"/>
                <w:sz w:val="20"/>
                <w:szCs w:val="20"/>
                <w:lang w:eastAsia="en-US"/>
              </w:rPr>
              <w:lastRenderedPageBreak/>
              <w:t>36</w:t>
            </w:r>
          </w:p>
        </w:tc>
        <w:tc>
          <w:tcPr>
            <w:tcW w:w="1450" w:type="pct"/>
            <w:gridSpan w:val="2"/>
          </w:tcPr>
          <w:p w:rsidR="00154A9D" w:rsidRPr="00AE645B" w:rsidRDefault="00154A9D" w:rsidP="00AE645B">
            <w:pPr>
              <w:rPr>
                <w:sz w:val="20"/>
                <w:szCs w:val="20"/>
              </w:rPr>
            </w:pPr>
            <w:r w:rsidRPr="00AE645B">
              <w:rPr>
                <w:sz w:val="20"/>
                <w:szCs w:val="20"/>
              </w:rPr>
              <w:t>Смеси, их состав и способы разделения</w:t>
            </w:r>
          </w:p>
        </w:tc>
        <w:tc>
          <w:tcPr>
            <w:tcW w:w="177" w:type="pct"/>
            <w:gridSpan w:val="2"/>
          </w:tcPr>
          <w:p w:rsidR="00154A9D" w:rsidRPr="00AE645B" w:rsidRDefault="00154A9D" w:rsidP="00AE645B">
            <w:pPr>
              <w:rPr>
                <w:rFonts w:eastAsia="Calibri"/>
                <w:sz w:val="20"/>
                <w:szCs w:val="20"/>
                <w:lang w:eastAsia="en-US"/>
              </w:rPr>
            </w:pPr>
            <w:r w:rsidRPr="00AE645B">
              <w:rPr>
                <w:rFonts w:eastAsia="Calibri"/>
                <w:sz w:val="20"/>
                <w:szCs w:val="20"/>
                <w:lang w:eastAsia="en-US"/>
              </w:rPr>
              <w:t>1</w:t>
            </w:r>
          </w:p>
        </w:tc>
        <w:tc>
          <w:tcPr>
            <w:tcW w:w="1069" w:type="pct"/>
          </w:tcPr>
          <w:p w:rsidR="00154A9D" w:rsidRPr="00AE645B" w:rsidRDefault="00154A9D" w:rsidP="00AE645B">
            <w:pPr>
              <w:rPr>
                <w:sz w:val="20"/>
                <w:szCs w:val="20"/>
              </w:rPr>
            </w:pPr>
            <w:r w:rsidRPr="00AE645B">
              <w:rPr>
                <w:sz w:val="20"/>
                <w:szCs w:val="20"/>
              </w:rPr>
              <w:t>смеси как системы веществ, способы разделения смесей</w:t>
            </w:r>
          </w:p>
        </w:tc>
        <w:tc>
          <w:tcPr>
            <w:tcW w:w="1204" w:type="pct"/>
            <w:gridSpan w:val="2"/>
          </w:tcPr>
          <w:p w:rsidR="00154A9D" w:rsidRPr="00AE645B" w:rsidRDefault="00154A9D" w:rsidP="00AE645B">
            <w:pPr>
              <w:rPr>
                <w:sz w:val="20"/>
                <w:szCs w:val="20"/>
              </w:rPr>
            </w:pPr>
            <w:r w:rsidRPr="00AE645B">
              <w:rPr>
                <w:sz w:val="20"/>
                <w:szCs w:val="20"/>
              </w:rPr>
              <w:t xml:space="preserve">Характеризовать смеси как систему веществ. Классифицировать их и отражать состав с помощью нахождения объемной или массовой долей компонента смеси. Описывать способы разделения смесей. Наблюдать и описывать демонстрационный химический эксперимент. Соблюдать правила техники безопасности, проводить лабораторный эксперимент, наблюдать его, фиксировать результаты наблюдения и интерпретировать их. </w:t>
            </w:r>
          </w:p>
        </w:tc>
        <w:tc>
          <w:tcPr>
            <w:tcW w:w="220" w:type="pct"/>
          </w:tcPr>
          <w:p w:rsidR="00154A9D" w:rsidRPr="00AE645B" w:rsidRDefault="00154A9D" w:rsidP="00AE645B">
            <w:pPr>
              <w:rPr>
                <w:rFonts w:eastAsia="Calibri"/>
                <w:sz w:val="20"/>
                <w:szCs w:val="20"/>
                <w:lang w:eastAsia="en-US"/>
              </w:rPr>
            </w:pPr>
          </w:p>
        </w:tc>
        <w:tc>
          <w:tcPr>
            <w:tcW w:w="230" w:type="pct"/>
            <w:gridSpan w:val="2"/>
          </w:tcPr>
          <w:p w:rsidR="00154A9D" w:rsidRPr="00AE645B" w:rsidRDefault="00154A9D" w:rsidP="00AE645B">
            <w:pPr>
              <w:rPr>
                <w:rFonts w:eastAsia="Calibri"/>
                <w:sz w:val="20"/>
                <w:szCs w:val="20"/>
                <w:lang w:eastAsia="en-US"/>
              </w:rPr>
            </w:pPr>
          </w:p>
        </w:tc>
        <w:tc>
          <w:tcPr>
            <w:tcW w:w="219" w:type="pct"/>
            <w:gridSpan w:val="2"/>
          </w:tcPr>
          <w:p w:rsidR="00154A9D" w:rsidRPr="00AE645B" w:rsidRDefault="00154A9D" w:rsidP="00AE645B">
            <w:pPr>
              <w:rPr>
                <w:rFonts w:eastAsia="Calibri"/>
                <w:sz w:val="20"/>
                <w:szCs w:val="20"/>
                <w:lang w:eastAsia="en-US"/>
              </w:rPr>
            </w:pPr>
          </w:p>
        </w:tc>
        <w:tc>
          <w:tcPr>
            <w:tcW w:w="210" w:type="pct"/>
            <w:gridSpan w:val="2"/>
          </w:tcPr>
          <w:p w:rsidR="00154A9D" w:rsidRPr="00AE645B" w:rsidRDefault="00154A9D" w:rsidP="00AE645B">
            <w:pPr>
              <w:rPr>
                <w:rFonts w:eastAsia="Calibri"/>
                <w:sz w:val="20"/>
                <w:szCs w:val="20"/>
                <w:lang w:eastAsia="en-US"/>
              </w:rPr>
            </w:pPr>
          </w:p>
        </w:tc>
      </w:tr>
      <w:tr w:rsidR="00154A9D" w:rsidRPr="00AE645B" w:rsidTr="00AE645B">
        <w:tc>
          <w:tcPr>
            <w:tcW w:w="221" w:type="pct"/>
          </w:tcPr>
          <w:p w:rsidR="00154A9D" w:rsidRPr="00AE645B" w:rsidRDefault="00154A9D" w:rsidP="00AE645B">
            <w:pPr>
              <w:rPr>
                <w:rFonts w:eastAsia="Calibri"/>
                <w:sz w:val="20"/>
                <w:szCs w:val="20"/>
                <w:lang w:eastAsia="en-US"/>
              </w:rPr>
            </w:pPr>
            <w:r w:rsidRPr="00AE645B">
              <w:rPr>
                <w:rFonts w:eastAsia="Calibri"/>
                <w:sz w:val="20"/>
                <w:szCs w:val="20"/>
                <w:lang w:eastAsia="en-US"/>
              </w:rPr>
              <w:t>37</w:t>
            </w:r>
          </w:p>
        </w:tc>
        <w:tc>
          <w:tcPr>
            <w:tcW w:w="1450" w:type="pct"/>
            <w:gridSpan w:val="2"/>
          </w:tcPr>
          <w:p w:rsidR="00154A9D" w:rsidRPr="00AE645B" w:rsidRDefault="00154A9D" w:rsidP="00AE645B">
            <w:pPr>
              <w:rPr>
                <w:sz w:val="20"/>
                <w:szCs w:val="20"/>
              </w:rPr>
            </w:pPr>
            <w:r w:rsidRPr="00AE645B">
              <w:rPr>
                <w:sz w:val="20"/>
                <w:szCs w:val="20"/>
              </w:rPr>
              <w:t>Смеси, их состав и способы разделения</w:t>
            </w:r>
          </w:p>
          <w:p w:rsidR="00154A9D" w:rsidRPr="00AE645B" w:rsidRDefault="00154A9D" w:rsidP="00AE645B">
            <w:pPr>
              <w:rPr>
                <w:sz w:val="20"/>
                <w:szCs w:val="20"/>
              </w:rPr>
            </w:pPr>
            <w:r w:rsidRPr="00AE645B">
              <w:rPr>
                <w:sz w:val="20"/>
                <w:szCs w:val="20"/>
              </w:rPr>
              <w:t>Решение задач</w:t>
            </w:r>
          </w:p>
        </w:tc>
        <w:tc>
          <w:tcPr>
            <w:tcW w:w="177" w:type="pct"/>
            <w:gridSpan w:val="2"/>
          </w:tcPr>
          <w:p w:rsidR="00154A9D" w:rsidRPr="00AE645B" w:rsidRDefault="00154A9D" w:rsidP="00AE645B">
            <w:pPr>
              <w:rPr>
                <w:rFonts w:eastAsia="Calibri"/>
                <w:sz w:val="20"/>
                <w:szCs w:val="20"/>
                <w:lang w:eastAsia="en-US"/>
              </w:rPr>
            </w:pPr>
            <w:r w:rsidRPr="00AE645B">
              <w:rPr>
                <w:rFonts w:eastAsia="Calibri"/>
                <w:sz w:val="20"/>
                <w:szCs w:val="20"/>
                <w:lang w:eastAsia="en-US"/>
              </w:rPr>
              <w:t>1</w:t>
            </w:r>
          </w:p>
        </w:tc>
        <w:tc>
          <w:tcPr>
            <w:tcW w:w="1069" w:type="pct"/>
          </w:tcPr>
          <w:p w:rsidR="00154A9D" w:rsidRPr="00AE645B" w:rsidRDefault="00154A9D" w:rsidP="00AE645B">
            <w:pPr>
              <w:rPr>
                <w:sz w:val="20"/>
                <w:szCs w:val="20"/>
              </w:rPr>
            </w:pPr>
            <w:r w:rsidRPr="00AE645B">
              <w:rPr>
                <w:sz w:val="20"/>
                <w:szCs w:val="20"/>
              </w:rPr>
              <w:t>смеси как системы веществ, способы разделения смесей</w:t>
            </w:r>
          </w:p>
        </w:tc>
        <w:tc>
          <w:tcPr>
            <w:tcW w:w="1204" w:type="pct"/>
            <w:gridSpan w:val="2"/>
          </w:tcPr>
          <w:p w:rsidR="00154A9D" w:rsidRPr="00AE645B" w:rsidRDefault="00154A9D" w:rsidP="00AE645B">
            <w:pPr>
              <w:rPr>
                <w:sz w:val="20"/>
                <w:szCs w:val="20"/>
              </w:rPr>
            </w:pPr>
            <w:r w:rsidRPr="00AE645B">
              <w:rPr>
                <w:sz w:val="20"/>
                <w:szCs w:val="20"/>
              </w:rPr>
              <w:t xml:space="preserve">Характеризовать смеси как систему веществ. Классифицировать их и отражать состав с помощью нахождения объемной или массовой долей компонента смеси. Описывать способы разделения смесей. Наблюдать и описывать демонстрационный химический эксперимент. Соблюдать правила техники безопасности, проводить лабораторный эксперимент, наблюдать его, фиксировать результаты наблюдения и интерпретировать их. </w:t>
            </w:r>
          </w:p>
        </w:tc>
        <w:tc>
          <w:tcPr>
            <w:tcW w:w="220" w:type="pct"/>
          </w:tcPr>
          <w:p w:rsidR="00154A9D" w:rsidRPr="00AE645B" w:rsidRDefault="00154A9D" w:rsidP="00AE645B">
            <w:pPr>
              <w:rPr>
                <w:rFonts w:eastAsia="Calibri"/>
                <w:sz w:val="20"/>
                <w:szCs w:val="20"/>
                <w:lang w:eastAsia="en-US"/>
              </w:rPr>
            </w:pPr>
            <w:r w:rsidRPr="00AE645B">
              <w:rPr>
                <w:rFonts w:eastAsia="Calibri"/>
                <w:sz w:val="20"/>
                <w:szCs w:val="20"/>
                <w:lang w:eastAsia="en-US"/>
              </w:rPr>
              <w:t>П20,21</w:t>
            </w:r>
          </w:p>
        </w:tc>
        <w:tc>
          <w:tcPr>
            <w:tcW w:w="230" w:type="pct"/>
            <w:gridSpan w:val="2"/>
          </w:tcPr>
          <w:p w:rsidR="00154A9D" w:rsidRPr="00AE645B" w:rsidRDefault="00154A9D" w:rsidP="00AE645B">
            <w:pPr>
              <w:rPr>
                <w:rFonts w:eastAsia="Calibri"/>
                <w:sz w:val="20"/>
                <w:szCs w:val="20"/>
                <w:lang w:eastAsia="en-US"/>
              </w:rPr>
            </w:pPr>
          </w:p>
        </w:tc>
        <w:tc>
          <w:tcPr>
            <w:tcW w:w="219" w:type="pct"/>
            <w:gridSpan w:val="2"/>
          </w:tcPr>
          <w:p w:rsidR="00154A9D" w:rsidRPr="00AE645B" w:rsidRDefault="00154A9D" w:rsidP="00AE645B">
            <w:pPr>
              <w:rPr>
                <w:rFonts w:eastAsia="Calibri"/>
                <w:sz w:val="20"/>
                <w:szCs w:val="20"/>
                <w:lang w:eastAsia="en-US"/>
              </w:rPr>
            </w:pPr>
          </w:p>
        </w:tc>
        <w:tc>
          <w:tcPr>
            <w:tcW w:w="210" w:type="pct"/>
            <w:gridSpan w:val="2"/>
          </w:tcPr>
          <w:p w:rsidR="00154A9D" w:rsidRPr="00AE645B" w:rsidRDefault="00154A9D" w:rsidP="00AE645B">
            <w:pPr>
              <w:rPr>
                <w:rFonts w:eastAsia="Calibri"/>
                <w:sz w:val="20"/>
                <w:szCs w:val="20"/>
                <w:lang w:eastAsia="en-US"/>
              </w:rPr>
            </w:pPr>
          </w:p>
        </w:tc>
      </w:tr>
      <w:tr w:rsidR="00154A9D" w:rsidRPr="00AE645B" w:rsidTr="00AE645B">
        <w:trPr>
          <w:trHeight w:val="1889"/>
        </w:trPr>
        <w:tc>
          <w:tcPr>
            <w:tcW w:w="221" w:type="pct"/>
          </w:tcPr>
          <w:p w:rsidR="00154A9D" w:rsidRPr="00AE645B" w:rsidRDefault="00154A9D" w:rsidP="00AE645B">
            <w:pPr>
              <w:rPr>
                <w:rFonts w:eastAsia="Calibri"/>
                <w:sz w:val="20"/>
                <w:szCs w:val="20"/>
                <w:lang w:eastAsia="en-US"/>
              </w:rPr>
            </w:pPr>
            <w:r w:rsidRPr="00AE645B">
              <w:rPr>
                <w:rFonts w:eastAsia="Calibri"/>
                <w:sz w:val="20"/>
                <w:szCs w:val="20"/>
                <w:lang w:eastAsia="en-US"/>
              </w:rPr>
              <w:lastRenderedPageBreak/>
              <w:t>38</w:t>
            </w:r>
          </w:p>
          <w:p w:rsidR="00154A9D" w:rsidRPr="00AE645B" w:rsidRDefault="00154A9D" w:rsidP="00AE645B">
            <w:pPr>
              <w:rPr>
                <w:rFonts w:eastAsia="Calibri"/>
                <w:sz w:val="20"/>
                <w:szCs w:val="20"/>
                <w:lang w:eastAsia="en-US"/>
              </w:rPr>
            </w:pPr>
          </w:p>
        </w:tc>
        <w:tc>
          <w:tcPr>
            <w:tcW w:w="1450" w:type="pct"/>
            <w:gridSpan w:val="2"/>
          </w:tcPr>
          <w:p w:rsidR="00154A9D" w:rsidRPr="00AE645B" w:rsidRDefault="00154A9D" w:rsidP="00AE645B">
            <w:pPr>
              <w:rPr>
                <w:sz w:val="20"/>
                <w:szCs w:val="20"/>
              </w:rPr>
            </w:pPr>
            <w:r w:rsidRPr="00AE645B">
              <w:rPr>
                <w:sz w:val="20"/>
                <w:szCs w:val="20"/>
              </w:rPr>
              <w:t>Дисперсные системы</w:t>
            </w:r>
          </w:p>
        </w:tc>
        <w:tc>
          <w:tcPr>
            <w:tcW w:w="177" w:type="pct"/>
            <w:gridSpan w:val="2"/>
          </w:tcPr>
          <w:p w:rsidR="00154A9D" w:rsidRPr="00AE645B" w:rsidRDefault="00154A9D" w:rsidP="00AE645B">
            <w:pPr>
              <w:rPr>
                <w:rFonts w:ascii="Calibri" w:eastAsia="Calibri" w:hAnsi="Calibri"/>
                <w:sz w:val="20"/>
                <w:szCs w:val="20"/>
                <w:lang w:eastAsia="en-US"/>
              </w:rPr>
            </w:pPr>
            <w:r w:rsidRPr="00AE645B">
              <w:rPr>
                <w:rFonts w:eastAsia="Calibri"/>
                <w:sz w:val="20"/>
                <w:szCs w:val="20"/>
                <w:lang w:eastAsia="en-US"/>
              </w:rPr>
              <w:t>1</w:t>
            </w:r>
          </w:p>
        </w:tc>
        <w:tc>
          <w:tcPr>
            <w:tcW w:w="1069" w:type="pct"/>
          </w:tcPr>
          <w:p w:rsidR="00154A9D" w:rsidRPr="00AE645B" w:rsidRDefault="00154A9D" w:rsidP="00AE645B">
            <w:pPr>
              <w:rPr>
                <w:sz w:val="20"/>
                <w:szCs w:val="20"/>
              </w:rPr>
            </w:pPr>
            <w:r w:rsidRPr="00AE645B">
              <w:rPr>
                <w:sz w:val="20"/>
                <w:szCs w:val="20"/>
              </w:rPr>
              <w:t>различные типы дисперсных систем на основе от агрегатного состояния дисперсной фазы и дисперсионной среды</w:t>
            </w:r>
          </w:p>
        </w:tc>
        <w:tc>
          <w:tcPr>
            <w:tcW w:w="1204" w:type="pct"/>
            <w:gridSpan w:val="2"/>
          </w:tcPr>
          <w:p w:rsidR="00154A9D" w:rsidRPr="00AE645B" w:rsidRDefault="00154A9D" w:rsidP="00AE645B">
            <w:pPr>
              <w:rPr>
                <w:sz w:val="20"/>
                <w:szCs w:val="20"/>
              </w:rPr>
            </w:pPr>
            <w:r w:rsidRPr="00AE645B">
              <w:rPr>
                <w:sz w:val="20"/>
                <w:szCs w:val="20"/>
              </w:rPr>
              <w:t>Характеризовать различные типы дисперсных систем на основе от агрегатного состояния дисперсной фазы и дисперсионной среды. Раскрывать роль различных типов дисперсных систем в жизни природы и общества.</w:t>
            </w:r>
          </w:p>
        </w:tc>
        <w:tc>
          <w:tcPr>
            <w:tcW w:w="220" w:type="pct"/>
          </w:tcPr>
          <w:p w:rsidR="00154A9D" w:rsidRPr="00AE645B" w:rsidRDefault="00154A9D" w:rsidP="00AE645B">
            <w:pPr>
              <w:rPr>
                <w:rFonts w:eastAsia="Calibri"/>
                <w:sz w:val="20"/>
                <w:szCs w:val="20"/>
                <w:lang w:eastAsia="en-US"/>
              </w:rPr>
            </w:pPr>
            <w:r w:rsidRPr="00AE645B">
              <w:rPr>
                <w:rFonts w:eastAsia="Calibri"/>
                <w:sz w:val="20"/>
                <w:szCs w:val="20"/>
                <w:lang w:eastAsia="en-US"/>
              </w:rPr>
              <w:t>П.22</w:t>
            </w:r>
          </w:p>
        </w:tc>
        <w:tc>
          <w:tcPr>
            <w:tcW w:w="230" w:type="pct"/>
            <w:gridSpan w:val="2"/>
          </w:tcPr>
          <w:p w:rsidR="00154A9D" w:rsidRPr="00AE645B" w:rsidRDefault="00154A9D" w:rsidP="00AE645B">
            <w:pPr>
              <w:rPr>
                <w:rFonts w:eastAsia="Calibri"/>
                <w:sz w:val="20"/>
                <w:szCs w:val="20"/>
                <w:lang w:eastAsia="en-US"/>
              </w:rPr>
            </w:pPr>
          </w:p>
        </w:tc>
        <w:tc>
          <w:tcPr>
            <w:tcW w:w="219" w:type="pct"/>
            <w:gridSpan w:val="2"/>
          </w:tcPr>
          <w:p w:rsidR="00154A9D" w:rsidRPr="00AE645B" w:rsidRDefault="00154A9D" w:rsidP="00AE645B">
            <w:pPr>
              <w:rPr>
                <w:rFonts w:eastAsia="Calibri"/>
                <w:sz w:val="20"/>
                <w:szCs w:val="20"/>
                <w:lang w:eastAsia="en-US"/>
              </w:rPr>
            </w:pPr>
          </w:p>
        </w:tc>
        <w:tc>
          <w:tcPr>
            <w:tcW w:w="210" w:type="pct"/>
            <w:gridSpan w:val="2"/>
          </w:tcPr>
          <w:p w:rsidR="00154A9D" w:rsidRPr="00AE645B" w:rsidRDefault="00154A9D" w:rsidP="00AE645B">
            <w:pPr>
              <w:rPr>
                <w:rFonts w:eastAsia="Calibri"/>
                <w:sz w:val="20"/>
                <w:szCs w:val="20"/>
                <w:lang w:eastAsia="en-US"/>
              </w:rPr>
            </w:pPr>
          </w:p>
        </w:tc>
      </w:tr>
      <w:tr w:rsidR="00154A9D" w:rsidRPr="00AE645B" w:rsidTr="00AE645B">
        <w:tc>
          <w:tcPr>
            <w:tcW w:w="221" w:type="pct"/>
          </w:tcPr>
          <w:p w:rsidR="00154A9D" w:rsidRPr="00AE645B" w:rsidRDefault="00154A9D" w:rsidP="00AE645B">
            <w:pPr>
              <w:rPr>
                <w:rFonts w:eastAsia="Calibri"/>
                <w:sz w:val="20"/>
                <w:szCs w:val="20"/>
                <w:lang w:eastAsia="en-US"/>
              </w:rPr>
            </w:pPr>
            <w:r w:rsidRPr="00AE645B">
              <w:rPr>
                <w:rFonts w:eastAsia="Calibri"/>
                <w:sz w:val="20"/>
                <w:szCs w:val="20"/>
                <w:lang w:eastAsia="en-US"/>
              </w:rPr>
              <w:t>39</w:t>
            </w:r>
          </w:p>
        </w:tc>
        <w:tc>
          <w:tcPr>
            <w:tcW w:w="1450" w:type="pct"/>
            <w:gridSpan w:val="2"/>
          </w:tcPr>
          <w:p w:rsidR="00154A9D" w:rsidRPr="00AE645B" w:rsidRDefault="00154A9D" w:rsidP="00AE645B">
            <w:pPr>
              <w:rPr>
                <w:sz w:val="20"/>
                <w:szCs w:val="20"/>
              </w:rPr>
            </w:pPr>
            <w:r w:rsidRPr="00AE645B">
              <w:rPr>
                <w:sz w:val="20"/>
                <w:szCs w:val="20"/>
              </w:rPr>
              <w:t>Дисперсные системы, применение.</w:t>
            </w:r>
          </w:p>
        </w:tc>
        <w:tc>
          <w:tcPr>
            <w:tcW w:w="177" w:type="pct"/>
            <w:gridSpan w:val="2"/>
          </w:tcPr>
          <w:p w:rsidR="00154A9D" w:rsidRPr="00AE645B" w:rsidRDefault="00154A9D" w:rsidP="00AE645B">
            <w:pPr>
              <w:rPr>
                <w:rFonts w:ascii="Calibri" w:eastAsia="Calibri" w:hAnsi="Calibri"/>
                <w:sz w:val="20"/>
                <w:szCs w:val="20"/>
                <w:lang w:eastAsia="en-US"/>
              </w:rPr>
            </w:pPr>
            <w:r w:rsidRPr="00AE645B">
              <w:rPr>
                <w:rFonts w:eastAsia="Calibri"/>
                <w:sz w:val="20"/>
                <w:szCs w:val="20"/>
                <w:lang w:eastAsia="en-US"/>
              </w:rPr>
              <w:t>1</w:t>
            </w:r>
          </w:p>
        </w:tc>
        <w:tc>
          <w:tcPr>
            <w:tcW w:w="1069" w:type="pct"/>
          </w:tcPr>
          <w:p w:rsidR="00154A9D" w:rsidRPr="00AE645B" w:rsidRDefault="00154A9D" w:rsidP="00AE645B">
            <w:pPr>
              <w:rPr>
                <w:sz w:val="20"/>
                <w:szCs w:val="20"/>
              </w:rPr>
            </w:pPr>
            <w:r w:rsidRPr="00AE645B">
              <w:rPr>
                <w:sz w:val="20"/>
                <w:szCs w:val="20"/>
              </w:rPr>
              <w:t>различные типы дисперсных систем на основе от агрегатного состояния дисперсной фазы и дисперсионной среды</w:t>
            </w:r>
          </w:p>
        </w:tc>
        <w:tc>
          <w:tcPr>
            <w:tcW w:w="1204" w:type="pct"/>
            <w:gridSpan w:val="2"/>
          </w:tcPr>
          <w:p w:rsidR="00154A9D" w:rsidRPr="00AE645B" w:rsidRDefault="00154A9D" w:rsidP="00AE645B">
            <w:pPr>
              <w:rPr>
                <w:sz w:val="20"/>
                <w:szCs w:val="20"/>
              </w:rPr>
            </w:pPr>
            <w:r w:rsidRPr="00AE645B">
              <w:rPr>
                <w:sz w:val="20"/>
                <w:szCs w:val="20"/>
              </w:rPr>
              <w:t>Характеризовать различные типы дисперсных систем на основе от агрегатного состояния дисперсной фазы и дисперсионной среды. Раскрывать роль различных типов дисперсных систем в жизни природы и общества.</w:t>
            </w:r>
          </w:p>
        </w:tc>
        <w:tc>
          <w:tcPr>
            <w:tcW w:w="220" w:type="pct"/>
          </w:tcPr>
          <w:p w:rsidR="00154A9D" w:rsidRPr="00AE645B" w:rsidRDefault="00154A9D" w:rsidP="00AE645B">
            <w:pPr>
              <w:rPr>
                <w:rFonts w:eastAsia="Calibri"/>
                <w:sz w:val="20"/>
                <w:szCs w:val="20"/>
                <w:lang w:eastAsia="en-US"/>
              </w:rPr>
            </w:pPr>
            <w:r w:rsidRPr="00AE645B">
              <w:rPr>
                <w:rFonts w:eastAsia="Calibri"/>
                <w:sz w:val="20"/>
                <w:szCs w:val="20"/>
                <w:lang w:eastAsia="en-US"/>
              </w:rPr>
              <w:t>П.23</w:t>
            </w:r>
          </w:p>
        </w:tc>
        <w:tc>
          <w:tcPr>
            <w:tcW w:w="230" w:type="pct"/>
            <w:gridSpan w:val="2"/>
          </w:tcPr>
          <w:p w:rsidR="00154A9D" w:rsidRPr="00AE645B" w:rsidRDefault="00154A9D" w:rsidP="00AE645B">
            <w:pPr>
              <w:rPr>
                <w:rFonts w:eastAsia="Calibri"/>
                <w:sz w:val="20"/>
                <w:szCs w:val="20"/>
                <w:lang w:eastAsia="en-US"/>
              </w:rPr>
            </w:pPr>
          </w:p>
        </w:tc>
        <w:tc>
          <w:tcPr>
            <w:tcW w:w="219" w:type="pct"/>
            <w:gridSpan w:val="2"/>
          </w:tcPr>
          <w:p w:rsidR="00154A9D" w:rsidRPr="00AE645B" w:rsidRDefault="00154A9D" w:rsidP="00AE645B">
            <w:pPr>
              <w:rPr>
                <w:rFonts w:eastAsia="Calibri"/>
                <w:sz w:val="20"/>
                <w:szCs w:val="20"/>
                <w:lang w:eastAsia="en-US"/>
              </w:rPr>
            </w:pPr>
          </w:p>
        </w:tc>
        <w:tc>
          <w:tcPr>
            <w:tcW w:w="210" w:type="pct"/>
            <w:gridSpan w:val="2"/>
          </w:tcPr>
          <w:p w:rsidR="00154A9D" w:rsidRPr="00AE645B" w:rsidRDefault="00154A9D"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40</w:t>
            </w:r>
          </w:p>
        </w:tc>
        <w:tc>
          <w:tcPr>
            <w:tcW w:w="1450" w:type="pct"/>
            <w:gridSpan w:val="2"/>
          </w:tcPr>
          <w:p w:rsidR="0008446E" w:rsidRPr="00AE645B" w:rsidRDefault="00154A9D" w:rsidP="00AE645B">
            <w:pPr>
              <w:jc w:val="center"/>
              <w:rPr>
                <w:rFonts w:eastAsia="Calibri"/>
                <w:sz w:val="20"/>
                <w:szCs w:val="20"/>
                <w:lang w:eastAsia="en-US"/>
              </w:rPr>
            </w:pPr>
            <w:r w:rsidRPr="00AE645B">
              <w:rPr>
                <w:sz w:val="20"/>
                <w:szCs w:val="20"/>
              </w:rPr>
              <w:t>Повторение и обобщение по теме «Строение атома и вещества»</w:t>
            </w:r>
          </w:p>
        </w:tc>
        <w:tc>
          <w:tcPr>
            <w:tcW w:w="177" w:type="pct"/>
            <w:gridSpan w:val="2"/>
          </w:tcPr>
          <w:p w:rsidR="0008446E" w:rsidRPr="00AE645B" w:rsidRDefault="0008446E" w:rsidP="00AE645B">
            <w:pPr>
              <w:rPr>
                <w:rFonts w:ascii="Calibri" w:eastAsia="Calibri" w:hAnsi="Calibri"/>
                <w:sz w:val="20"/>
                <w:szCs w:val="20"/>
                <w:lang w:eastAsia="en-US"/>
              </w:rPr>
            </w:pPr>
            <w:r w:rsidRPr="00AE645B">
              <w:rPr>
                <w:rFonts w:eastAsia="Calibri"/>
                <w:sz w:val="20"/>
                <w:szCs w:val="20"/>
                <w:lang w:eastAsia="en-US"/>
              </w:rPr>
              <w:t>1</w:t>
            </w:r>
          </w:p>
        </w:tc>
        <w:tc>
          <w:tcPr>
            <w:tcW w:w="1069" w:type="pct"/>
          </w:tcPr>
          <w:p w:rsidR="0008446E" w:rsidRPr="00AE645B" w:rsidRDefault="00154A9D" w:rsidP="00AE645B">
            <w:pPr>
              <w:rPr>
                <w:rFonts w:eastAsia="Calibri"/>
                <w:sz w:val="20"/>
                <w:szCs w:val="20"/>
                <w:lang w:eastAsia="en-US"/>
              </w:rPr>
            </w:pPr>
            <w:r w:rsidRPr="00AE645B">
              <w:rPr>
                <w:rFonts w:eastAsia="Calibri"/>
                <w:sz w:val="20"/>
                <w:szCs w:val="20"/>
                <w:lang w:eastAsia="en-US"/>
              </w:rPr>
              <w:t>Основные понятия темы</w:t>
            </w:r>
          </w:p>
        </w:tc>
        <w:tc>
          <w:tcPr>
            <w:tcW w:w="1204" w:type="pct"/>
            <w:gridSpan w:val="2"/>
          </w:tcPr>
          <w:p w:rsidR="0008446E" w:rsidRPr="00AE645B" w:rsidRDefault="00154A9D" w:rsidP="00AE645B">
            <w:pPr>
              <w:autoSpaceDE w:val="0"/>
              <w:autoSpaceDN w:val="0"/>
              <w:adjustRightInd w:val="0"/>
              <w:rPr>
                <w:rFonts w:eastAsia="Calibri"/>
                <w:sz w:val="20"/>
                <w:szCs w:val="20"/>
                <w:lang w:eastAsia="en-US"/>
              </w:rPr>
            </w:pPr>
            <w:r w:rsidRPr="00AE645B">
              <w:rPr>
                <w:sz w:val="20"/>
                <w:szCs w:val="20"/>
              </w:rPr>
              <w:t>Обобщать основные сведения по конкретной проблематике, выделять и характеризовать важнейшие понятия, законы и теории</w:t>
            </w:r>
            <w:proofErr w:type="gramStart"/>
            <w:r w:rsidRPr="00AE645B">
              <w:rPr>
                <w:sz w:val="20"/>
                <w:szCs w:val="20"/>
              </w:rPr>
              <w:t>.</w:t>
            </w:r>
            <w:proofErr w:type="gramEnd"/>
            <w:r w:rsidRPr="00AE645B">
              <w:rPr>
                <w:sz w:val="20"/>
                <w:szCs w:val="20"/>
              </w:rPr>
              <w:t xml:space="preserve"> </w:t>
            </w:r>
            <w:proofErr w:type="gramStart"/>
            <w:r w:rsidR="0008446E" w:rsidRPr="00AE645B">
              <w:rPr>
                <w:sz w:val="20"/>
                <w:szCs w:val="20"/>
              </w:rPr>
              <w:t>н</w:t>
            </w:r>
            <w:proofErr w:type="gramEnd"/>
            <w:r w:rsidR="0008446E" w:rsidRPr="00AE645B">
              <w:rPr>
                <w:sz w:val="20"/>
                <w:szCs w:val="20"/>
              </w:rPr>
              <w:t>им, фиксировать результаты и интерпретировать их</w:t>
            </w:r>
          </w:p>
        </w:tc>
        <w:tc>
          <w:tcPr>
            <w:tcW w:w="220" w:type="pct"/>
          </w:tcPr>
          <w:p w:rsidR="0008446E" w:rsidRPr="00AE645B" w:rsidRDefault="00154A9D" w:rsidP="00AE645B">
            <w:pPr>
              <w:rPr>
                <w:rFonts w:eastAsia="Calibri"/>
                <w:sz w:val="20"/>
                <w:szCs w:val="20"/>
                <w:lang w:eastAsia="en-US"/>
              </w:rPr>
            </w:pPr>
            <w:r w:rsidRPr="00AE645B">
              <w:rPr>
                <w:rFonts w:eastAsia="Calibri"/>
                <w:sz w:val="20"/>
                <w:szCs w:val="20"/>
                <w:lang w:eastAsia="en-US"/>
              </w:rPr>
              <w:t>Повторить материал</w:t>
            </w:r>
          </w:p>
        </w:tc>
        <w:tc>
          <w:tcPr>
            <w:tcW w:w="230" w:type="pct"/>
            <w:gridSpan w:val="2"/>
          </w:tcPr>
          <w:p w:rsidR="0008446E" w:rsidRPr="00AE645B" w:rsidRDefault="0008446E" w:rsidP="00AE645B">
            <w:pPr>
              <w:rPr>
                <w:rFonts w:eastAsia="Calibri"/>
                <w:sz w:val="20"/>
                <w:szCs w:val="20"/>
                <w:lang w:eastAsia="en-US"/>
              </w:rPr>
            </w:pPr>
          </w:p>
        </w:tc>
        <w:tc>
          <w:tcPr>
            <w:tcW w:w="219" w:type="pct"/>
            <w:gridSpan w:val="2"/>
          </w:tcPr>
          <w:p w:rsidR="0008446E" w:rsidRPr="00AE645B" w:rsidRDefault="0008446E" w:rsidP="00AE645B">
            <w:pPr>
              <w:rPr>
                <w:rFonts w:eastAsia="Calibri"/>
                <w:sz w:val="20"/>
                <w:szCs w:val="20"/>
                <w:lang w:eastAsia="en-US"/>
              </w:rPr>
            </w:pPr>
          </w:p>
        </w:tc>
        <w:tc>
          <w:tcPr>
            <w:tcW w:w="210" w:type="pct"/>
            <w:gridSpan w:val="2"/>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41</w:t>
            </w:r>
          </w:p>
        </w:tc>
        <w:tc>
          <w:tcPr>
            <w:tcW w:w="1450" w:type="pct"/>
            <w:gridSpan w:val="2"/>
          </w:tcPr>
          <w:p w:rsidR="0008446E" w:rsidRPr="00AE645B" w:rsidRDefault="00154A9D" w:rsidP="00AE645B">
            <w:pPr>
              <w:jc w:val="center"/>
              <w:rPr>
                <w:rFonts w:eastAsia="Calibri"/>
                <w:sz w:val="20"/>
                <w:szCs w:val="20"/>
                <w:lang w:eastAsia="en-US"/>
              </w:rPr>
            </w:pPr>
            <w:r w:rsidRPr="00AE645B">
              <w:rPr>
                <w:sz w:val="20"/>
                <w:szCs w:val="20"/>
              </w:rPr>
              <w:t>Контрольная работа № 1 «Строение атома и вещества»</w:t>
            </w:r>
          </w:p>
        </w:tc>
        <w:tc>
          <w:tcPr>
            <w:tcW w:w="177" w:type="pct"/>
            <w:gridSpan w:val="2"/>
          </w:tcPr>
          <w:p w:rsidR="0008446E" w:rsidRPr="00AE645B" w:rsidRDefault="0008446E" w:rsidP="00AE645B">
            <w:pPr>
              <w:rPr>
                <w:rFonts w:ascii="Calibri" w:eastAsia="Calibri" w:hAnsi="Calibri"/>
                <w:sz w:val="20"/>
                <w:szCs w:val="20"/>
                <w:lang w:eastAsia="en-US"/>
              </w:rPr>
            </w:pPr>
            <w:r w:rsidRPr="00AE645B">
              <w:rPr>
                <w:rFonts w:eastAsia="Calibri"/>
                <w:sz w:val="20"/>
                <w:szCs w:val="20"/>
                <w:lang w:eastAsia="en-US"/>
              </w:rPr>
              <w:t>1</w:t>
            </w:r>
          </w:p>
        </w:tc>
        <w:tc>
          <w:tcPr>
            <w:tcW w:w="1069" w:type="pct"/>
          </w:tcPr>
          <w:p w:rsidR="0008446E" w:rsidRPr="00AE645B" w:rsidRDefault="0008446E" w:rsidP="00AE645B">
            <w:pPr>
              <w:rPr>
                <w:rFonts w:eastAsia="Calibri"/>
                <w:sz w:val="20"/>
                <w:szCs w:val="20"/>
                <w:lang w:eastAsia="en-US"/>
              </w:rPr>
            </w:pPr>
          </w:p>
        </w:tc>
        <w:tc>
          <w:tcPr>
            <w:tcW w:w="1204" w:type="pct"/>
            <w:gridSpan w:val="2"/>
          </w:tcPr>
          <w:p w:rsidR="0008446E" w:rsidRPr="00AE645B" w:rsidRDefault="00154A9D" w:rsidP="00AE645B">
            <w:pPr>
              <w:rPr>
                <w:rFonts w:eastAsia="Calibri"/>
                <w:sz w:val="20"/>
                <w:szCs w:val="20"/>
                <w:lang w:eastAsia="en-US"/>
              </w:rPr>
            </w:pPr>
            <w:r w:rsidRPr="00AE645B">
              <w:rPr>
                <w:sz w:val="20"/>
                <w:szCs w:val="20"/>
              </w:rPr>
              <w:t>Проводить рефлексию собственных достижений. Анализировать результаты контрольной работы и выстраивать пути достижения желаемого уровня успешности</w:t>
            </w:r>
          </w:p>
        </w:tc>
        <w:tc>
          <w:tcPr>
            <w:tcW w:w="220" w:type="pct"/>
          </w:tcPr>
          <w:p w:rsidR="0008446E" w:rsidRPr="00AE645B" w:rsidRDefault="0008446E" w:rsidP="00AE645B">
            <w:pPr>
              <w:jc w:val="center"/>
              <w:rPr>
                <w:rFonts w:eastAsia="Calibri"/>
                <w:sz w:val="20"/>
                <w:szCs w:val="20"/>
                <w:lang w:eastAsia="en-US"/>
              </w:rPr>
            </w:pPr>
          </w:p>
        </w:tc>
        <w:tc>
          <w:tcPr>
            <w:tcW w:w="230" w:type="pct"/>
            <w:gridSpan w:val="2"/>
          </w:tcPr>
          <w:p w:rsidR="0008446E" w:rsidRPr="00AE645B" w:rsidRDefault="0008446E" w:rsidP="00AE645B">
            <w:pPr>
              <w:rPr>
                <w:rFonts w:eastAsia="Calibri"/>
                <w:sz w:val="20"/>
                <w:szCs w:val="20"/>
                <w:lang w:eastAsia="en-US"/>
              </w:rPr>
            </w:pPr>
          </w:p>
        </w:tc>
        <w:tc>
          <w:tcPr>
            <w:tcW w:w="219" w:type="pct"/>
            <w:gridSpan w:val="2"/>
          </w:tcPr>
          <w:p w:rsidR="0008446E" w:rsidRPr="00AE645B" w:rsidRDefault="0008446E" w:rsidP="00AE645B">
            <w:pPr>
              <w:rPr>
                <w:rFonts w:eastAsia="Calibri"/>
                <w:sz w:val="20"/>
                <w:szCs w:val="20"/>
                <w:lang w:eastAsia="en-US"/>
              </w:rPr>
            </w:pPr>
          </w:p>
        </w:tc>
        <w:tc>
          <w:tcPr>
            <w:tcW w:w="210" w:type="pct"/>
            <w:gridSpan w:val="2"/>
          </w:tcPr>
          <w:p w:rsidR="0008446E" w:rsidRPr="00AE645B" w:rsidRDefault="0008446E" w:rsidP="00AE645B">
            <w:pPr>
              <w:rPr>
                <w:rFonts w:eastAsia="Calibri"/>
                <w:sz w:val="20"/>
                <w:szCs w:val="20"/>
                <w:lang w:eastAsia="en-US"/>
              </w:rPr>
            </w:pPr>
          </w:p>
        </w:tc>
      </w:tr>
      <w:tr w:rsidR="00154A9D" w:rsidRPr="00AE645B" w:rsidTr="00400A56">
        <w:tc>
          <w:tcPr>
            <w:tcW w:w="5000" w:type="pct"/>
            <w:gridSpan w:val="15"/>
          </w:tcPr>
          <w:p w:rsidR="00154A9D" w:rsidRPr="00AE645B" w:rsidRDefault="00154A9D" w:rsidP="00AE645B">
            <w:pPr>
              <w:jc w:val="center"/>
              <w:rPr>
                <w:rFonts w:eastAsia="Calibri"/>
                <w:b/>
                <w:sz w:val="20"/>
                <w:szCs w:val="20"/>
                <w:lang w:eastAsia="en-US"/>
              </w:rPr>
            </w:pPr>
            <w:r w:rsidRPr="00AE645B">
              <w:rPr>
                <w:b/>
                <w:sz w:val="20"/>
                <w:szCs w:val="20"/>
              </w:rPr>
              <w:t>Химические реакции 13часов</w:t>
            </w:r>
          </w:p>
        </w:tc>
      </w:tr>
      <w:tr w:rsidR="00D41643" w:rsidRPr="00AE645B" w:rsidTr="00AE645B">
        <w:tc>
          <w:tcPr>
            <w:tcW w:w="221" w:type="pct"/>
          </w:tcPr>
          <w:p w:rsidR="00D41643" w:rsidRPr="00AE645B" w:rsidRDefault="00D41643" w:rsidP="00AE645B">
            <w:pPr>
              <w:rPr>
                <w:rFonts w:eastAsia="Calibri"/>
                <w:sz w:val="20"/>
                <w:szCs w:val="20"/>
                <w:lang w:eastAsia="en-US"/>
              </w:rPr>
            </w:pPr>
            <w:r w:rsidRPr="00AE645B">
              <w:rPr>
                <w:rFonts w:eastAsia="Calibri"/>
                <w:sz w:val="20"/>
                <w:szCs w:val="20"/>
                <w:lang w:eastAsia="en-US"/>
              </w:rPr>
              <w:t>42</w:t>
            </w:r>
          </w:p>
        </w:tc>
        <w:tc>
          <w:tcPr>
            <w:tcW w:w="1450" w:type="pct"/>
            <w:gridSpan w:val="2"/>
          </w:tcPr>
          <w:p w:rsidR="00D41643" w:rsidRPr="00AE645B" w:rsidRDefault="00D41643" w:rsidP="00AE645B">
            <w:pPr>
              <w:jc w:val="center"/>
              <w:rPr>
                <w:rFonts w:eastAsia="Calibri"/>
                <w:sz w:val="20"/>
                <w:szCs w:val="20"/>
                <w:lang w:eastAsia="en-US"/>
              </w:rPr>
            </w:pPr>
            <w:r w:rsidRPr="00AE645B">
              <w:rPr>
                <w:sz w:val="20"/>
                <w:szCs w:val="20"/>
              </w:rPr>
              <w:t>Химические реакции и их классификации</w:t>
            </w:r>
          </w:p>
        </w:tc>
        <w:tc>
          <w:tcPr>
            <w:tcW w:w="177" w:type="pct"/>
            <w:gridSpan w:val="2"/>
          </w:tcPr>
          <w:p w:rsidR="00D41643" w:rsidRPr="00AE645B" w:rsidRDefault="00D41643" w:rsidP="00AE645B">
            <w:pPr>
              <w:rPr>
                <w:rFonts w:ascii="Calibri" w:eastAsia="Calibri" w:hAnsi="Calibri"/>
                <w:sz w:val="20"/>
                <w:szCs w:val="20"/>
                <w:lang w:eastAsia="en-US"/>
              </w:rPr>
            </w:pPr>
            <w:r w:rsidRPr="00AE645B">
              <w:rPr>
                <w:rFonts w:eastAsia="Calibri"/>
                <w:sz w:val="20"/>
                <w:szCs w:val="20"/>
                <w:lang w:eastAsia="en-US"/>
              </w:rPr>
              <w:t>1</w:t>
            </w:r>
          </w:p>
        </w:tc>
        <w:tc>
          <w:tcPr>
            <w:tcW w:w="1069" w:type="pct"/>
          </w:tcPr>
          <w:p w:rsidR="00D41643" w:rsidRPr="00AE645B" w:rsidRDefault="00D41643" w:rsidP="00AE645B">
            <w:pPr>
              <w:rPr>
                <w:sz w:val="20"/>
                <w:szCs w:val="20"/>
              </w:rPr>
            </w:pPr>
            <w:r w:rsidRPr="00AE645B">
              <w:rPr>
                <w:sz w:val="20"/>
                <w:szCs w:val="20"/>
              </w:rPr>
              <w:t>Химические реакции и их классификаци</w:t>
            </w:r>
            <w:proofErr w:type="gramStart"/>
            <w:r w:rsidRPr="00AE645B">
              <w:rPr>
                <w:sz w:val="20"/>
                <w:szCs w:val="20"/>
              </w:rPr>
              <w:t>и(</w:t>
            </w:r>
            <w:proofErr w:type="gramEnd"/>
            <w:r w:rsidRPr="00AE645B">
              <w:rPr>
                <w:sz w:val="20"/>
                <w:szCs w:val="20"/>
              </w:rPr>
              <w:t xml:space="preserve">определение химических </w:t>
            </w:r>
          </w:p>
        </w:tc>
        <w:tc>
          <w:tcPr>
            <w:tcW w:w="1204" w:type="pct"/>
            <w:gridSpan w:val="2"/>
          </w:tcPr>
          <w:p w:rsidR="00D41643" w:rsidRPr="00AE645B" w:rsidRDefault="00D41643" w:rsidP="00AE645B">
            <w:pPr>
              <w:rPr>
                <w:sz w:val="20"/>
                <w:szCs w:val="20"/>
              </w:rPr>
            </w:pPr>
            <w:r w:rsidRPr="00AE645B">
              <w:rPr>
                <w:sz w:val="20"/>
                <w:szCs w:val="20"/>
              </w:rPr>
              <w:t>Сравнивать химические и физические явления. Классифицировать реакции по различным основаниям. Аргументировано характеризовать каждый тип и вид химических реакций. Наблюдать и описывать демонстрационный химический эксперимент.</w:t>
            </w:r>
          </w:p>
        </w:tc>
        <w:tc>
          <w:tcPr>
            <w:tcW w:w="220" w:type="pct"/>
          </w:tcPr>
          <w:p w:rsidR="00D41643" w:rsidRPr="00AE645B" w:rsidRDefault="00D41643" w:rsidP="00AE645B">
            <w:pPr>
              <w:rPr>
                <w:rFonts w:eastAsia="Calibri"/>
                <w:sz w:val="20"/>
                <w:szCs w:val="20"/>
                <w:lang w:eastAsia="en-US"/>
              </w:rPr>
            </w:pPr>
            <w:r w:rsidRPr="00AE645B">
              <w:rPr>
                <w:rFonts w:eastAsia="Calibri"/>
                <w:sz w:val="20"/>
                <w:szCs w:val="20"/>
                <w:lang w:eastAsia="en-US"/>
              </w:rPr>
              <w:t>П.25</w:t>
            </w:r>
          </w:p>
        </w:tc>
        <w:tc>
          <w:tcPr>
            <w:tcW w:w="230" w:type="pct"/>
            <w:gridSpan w:val="2"/>
          </w:tcPr>
          <w:p w:rsidR="00D41643" w:rsidRPr="00AE645B" w:rsidRDefault="00D41643" w:rsidP="00AE645B">
            <w:pPr>
              <w:rPr>
                <w:rFonts w:eastAsia="Calibri"/>
                <w:sz w:val="20"/>
                <w:szCs w:val="20"/>
                <w:lang w:eastAsia="en-US"/>
              </w:rPr>
            </w:pPr>
          </w:p>
        </w:tc>
        <w:tc>
          <w:tcPr>
            <w:tcW w:w="219" w:type="pct"/>
            <w:gridSpan w:val="2"/>
          </w:tcPr>
          <w:p w:rsidR="00D41643" w:rsidRPr="00AE645B" w:rsidRDefault="00D41643" w:rsidP="00AE645B">
            <w:pPr>
              <w:rPr>
                <w:rFonts w:eastAsia="Calibri"/>
                <w:sz w:val="20"/>
                <w:szCs w:val="20"/>
                <w:lang w:eastAsia="en-US"/>
              </w:rPr>
            </w:pPr>
          </w:p>
        </w:tc>
        <w:tc>
          <w:tcPr>
            <w:tcW w:w="210" w:type="pct"/>
            <w:gridSpan w:val="2"/>
          </w:tcPr>
          <w:p w:rsidR="00D41643" w:rsidRPr="00AE645B" w:rsidRDefault="00D41643" w:rsidP="00AE645B">
            <w:pPr>
              <w:rPr>
                <w:rFonts w:eastAsia="Calibri"/>
                <w:sz w:val="20"/>
                <w:szCs w:val="20"/>
                <w:lang w:eastAsia="en-US"/>
              </w:rPr>
            </w:pPr>
          </w:p>
        </w:tc>
      </w:tr>
      <w:tr w:rsidR="00D41643" w:rsidRPr="00AE645B" w:rsidTr="00AE645B">
        <w:trPr>
          <w:trHeight w:val="2113"/>
        </w:trPr>
        <w:tc>
          <w:tcPr>
            <w:tcW w:w="221" w:type="pct"/>
          </w:tcPr>
          <w:p w:rsidR="00D41643" w:rsidRPr="00AE645B" w:rsidRDefault="00D41643" w:rsidP="00AE645B">
            <w:pPr>
              <w:rPr>
                <w:rFonts w:eastAsia="Calibri"/>
                <w:sz w:val="20"/>
                <w:szCs w:val="20"/>
                <w:lang w:eastAsia="en-US"/>
              </w:rPr>
            </w:pPr>
            <w:r w:rsidRPr="00AE645B">
              <w:rPr>
                <w:rFonts w:eastAsia="Calibri"/>
                <w:sz w:val="20"/>
                <w:szCs w:val="20"/>
                <w:lang w:eastAsia="en-US"/>
              </w:rPr>
              <w:t>43</w:t>
            </w:r>
          </w:p>
          <w:p w:rsidR="00D41643" w:rsidRPr="00AE645B" w:rsidRDefault="00D41643" w:rsidP="00AE645B">
            <w:pPr>
              <w:rPr>
                <w:rFonts w:eastAsia="Calibri"/>
                <w:sz w:val="20"/>
                <w:szCs w:val="20"/>
                <w:lang w:eastAsia="en-US"/>
              </w:rPr>
            </w:pPr>
          </w:p>
        </w:tc>
        <w:tc>
          <w:tcPr>
            <w:tcW w:w="1450" w:type="pct"/>
            <w:gridSpan w:val="2"/>
          </w:tcPr>
          <w:p w:rsidR="00D41643" w:rsidRPr="00AE645B" w:rsidRDefault="00D41643" w:rsidP="00AE645B">
            <w:pPr>
              <w:jc w:val="center"/>
              <w:rPr>
                <w:rFonts w:eastAsia="Calibri"/>
                <w:sz w:val="20"/>
                <w:szCs w:val="20"/>
                <w:lang w:eastAsia="en-US"/>
              </w:rPr>
            </w:pPr>
            <w:r w:rsidRPr="00AE645B">
              <w:rPr>
                <w:sz w:val="20"/>
                <w:szCs w:val="20"/>
              </w:rPr>
              <w:t>Химические реакции и их классификаци</w:t>
            </w:r>
            <w:proofErr w:type="gramStart"/>
            <w:r w:rsidRPr="00AE645B">
              <w:rPr>
                <w:sz w:val="20"/>
                <w:szCs w:val="20"/>
              </w:rPr>
              <w:t>и(</w:t>
            </w:r>
            <w:proofErr w:type="gramEnd"/>
            <w:r w:rsidRPr="00AE645B">
              <w:rPr>
                <w:sz w:val="20"/>
                <w:szCs w:val="20"/>
              </w:rPr>
              <w:t>определение химических реакций)</w:t>
            </w:r>
          </w:p>
        </w:tc>
        <w:tc>
          <w:tcPr>
            <w:tcW w:w="177" w:type="pct"/>
            <w:gridSpan w:val="2"/>
          </w:tcPr>
          <w:p w:rsidR="00D41643" w:rsidRPr="00AE645B" w:rsidRDefault="00D41643" w:rsidP="00AE645B">
            <w:pPr>
              <w:rPr>
                <w:rFonts w:ascii="Calibri" w:eastAsia="Calibri" w:hAnsi="Calibri"/>
                <w:sz w:val="20"/>
                <w:szCs w:val="20"/>
                <w:lang w:eastAsia="en-US"/>
              </w:rPr>
            </w:pPr>
            <w:r w:rsidRPr="00AE645B">
              <w:rPr>
                <w:rFonts w:eastAsia="Calibri"/>
                <w:sz w:val="20"/>
                <w:szCs w:val="20"/>
                <w:lang w:eastAsia="en-US"/>
              </w:rPr>
              <w:t>1</w:t>
            </w:r>
          </w:p>
        </w:tc>
        <w:tc>
          <w:tcPr>
            <w:tcW w:w="1069" w:type="pct"/>
          </w:tcPr>
          <w:p w:rsidR="00D41643" w:rsidRPr="00AE645B" w:rsidRDefault="00D41643" w:rsidP="00AE645B">
            <w:pPr>
              <w:rPr>
                <w:sz w:val="20"/>
                <w:szCs w:val="20"/>
              </w:rPr>
            </w:pPr>
            <w:r w:rsidRPr="00AE645B">
              <w:rPr>
                <w:sz w:val="20"/>
                <w:szCs w:val="20"/>
              </w:rPr>
              <w:t>Химические реакции и их классификаци</w:t>
            </w:r>
            <w:proofErr w:type="gramStart"/>
            <w:r w:rsidRPr="00AE645B">
              <w:rPr>
                <w:sz w:val="20"/>
                <w:szCs w:val="20"/>
              </w:rPr>
              <w:t>и(</w:t>
            </w:r>
            <w:proofErr w:type="gramEnd"/>
            <w:r w:rsidRPr="00AE645B">
              <w:rPr>
                <w:sz w:val="20"/>
                <w:szCs w:val="20"/>
              </w:rPr>
              <w:t xml:space="preserve">определение химических </w:t>
            </w:r>
          </w:p>
        </w:tc>
        <w:tc>
          <w:tcPr>
            <w:tcW w:w="1204" w:type="pct"/>
            <w:gridSpan w:val="2"/>
          </w:tcPr>
          <w:p w:rsidR="00D41643" w:rsidRPr="00AE645B" w:rsidRDefault="00D41643" w:rsidP="00AE645B">
            <w:pPr>
              <w:rPr>
                <w:sz w:val="20"/>
                <w:szCs w:val="20"/>
              </w:rPr>
            </w:pPr>
            <w:r w:rsidRPr="00AE645B">
              <w:rPr>
                <w:sz w:val="20"/>
                <w:szCs w:val="20"/>
              </w:rPr>
              <w:t>Сравнивать химические и физические явления. Классифицировать реакции по различным основаниям. Аргументировано характеризовать каждый тип и вид химических реакций. Наблюдать и описывать демонстра</w:t>
            </w:r>
            <w:r w:rsidR="00B764DE" w:rsidRPr="00AE645B">
              <w:rPr>
                <w:sz w:val="20"/>
                <w:szCs w:val="20"/>
              </w:rPr>
              <w:t>ционный химический эксперимент.</w:t>
            </w:r>
          </w:p>
        </w:tc>
        <w:tc>
          <w:tcPr>
            <w:tcW w:w="220" w:type="pct"/>
          </w:tcPr>
          <w:p w:rsidR="00D41643" w:rsidRPr="00AE645B" w:rsidRDefault="00D41643" w:rsidP="00AE645B">
            <w:pPr>
              <w:rPr>
                <w:rFonts w:eastAsia="Calibri"/>
                <w:sz w:val="20"/>
                <w:szCs w:val="20"/>
                <w:lang w:eastAsia="en-US"/>
              </w:rPr>
            </w:pPr>
            <w:r w:rsidRPr="00AE645B">
              <w:rPr>
                <w:rFonts w:eastAsia="Calibri"/>
                <w:sz w:val="20"/>
                <w:szCs w:val="20"/>
                <w:lang w:eastAsia="en-US"/>
              </w:rPr>
              <w:t>П.26</w:t>
            </w:r>
          </w:p>
        </w:tc>
        <w:tc>
          <w:tcPr>
            <w:tcW w:w="230" w:type="pct"/>
            <w:gridSpan w:val="2"/>
          </w:tcPr>
          <w:p w:rsidR="00D41643" w:rsidRPr="00AE645B" w:rsidRDefault="00D41643" w:rsidP="00AE645B">
            <w:pPr>
              <w:rPr>
                <w:rFonts w:eastAsia="Calibri"/>
                <w:sz w:val="20"/>
                <w:szCs w:val="20"/>
                <w:lang w:eastAsia="en-US"/>
              </w:rPr>
            </w:pPr>
          </w:p>
        </w:tc>
        <w:tc>
          <w:tcPr>
            <w:tcW w:w="219" w:type="pct"/>
            <w:gridSpan w:val="2"/>
          </w:tcPr>
          <w:p w:rsidR="00D41643" w:rsidRPr="00AE645B" w:rsidRDefault="00D41643" w:rsidP="00AE645B">
            <w:pPr>
              <w:rPr>
                <w:rFonts w:eastAsia="Calibri"/>
                <w:sz w:val="20"/>
                <w:szCs w:val="20"/>
                <w:lang w:eastAsia="en-US"/>
              </w:rPr>
            </w:pPr>
          </w:p>
        </w:tc>
        <w:tc>
          <w:tcPr>
            <w:tcW w:w="210" w:type="pct"/>
            <w:gridSpan w:val="2"/>
          </w:tcPr>
          <w:p w:rsidR="00D41643" w:rsidRPr="00AE645B" w:rsidRDefault="00D41643" w:rsidP="00AE645B">
            <w:pPr>
              <w:rPr>
                <w:rFonts w:eastAsia="Calibri"/>
                <w:sz w:val="20"/>
                <w:szCs w:val="20"/>
                <w:lang w:eastAsia="en-US"/>
              </w:rPr>
            </w:pPr>
          </w:p>
        </w:tc>
      </w:tr>
      <w:tr w:rsidR="00D41643" w:rsidRPr="00AE645B" w:rsidTr="00AE645B">
        <w:tc>
          <w:tcPr>
            <w:tcW w:w="221" w:type="pct"/>
          </w:tcPr>
          <w:p w:rsidR="00D41643" w:rsidRPr="00AE645B" w:rsidRDefault="00D41643" w:rsidP="00AE645B">
            <w:pPr>
              <w:rPr>
                <w:rFonts w:eastAsia="Calibri"/>
                <w:sz w:val="20"/>
                <w:szCs w:val="20"/>
                <w:lang w:eastAsia="en-US"/>
              </w:rPr>
            </w:pPr>
            <w:r w:rsidRPr="00AE645B">
              <w:rPr>
                <w:rFonts w:eastAsia="Calibri"/>
                <w:sz w:val="20"/>
                <w:szCs w:val="20"/>
                <w:lang w:eastAsia="en-US"/>
              </w:rPr>
              <w:t>44</w:t>
            </w:r>
          </w:p>
        </w:tc>
        <w:tc>
          <w:tcPr>
            <w:tcW w:w="1450" w:type="pct"/>
            <w:gridSpan w:val="2"/>
          </w:tcPr>
          <w:p w:rsidR="00D41643" w:rsidRPr="00AE645B" w:rsidRDefault="00D41643" w:rsidP="00AE645B">
            <w:pPr>
              <w:rPr>
                <w:sz w:val="20"/>
                <w:szCs w:val="20"/>
              </w:rPr>
            </w:pPr>
            <w:r w:rsidRPr="00AE645B">
              <w:rPr>
                <w:sz w:val="20"/>
                <w:szCs w:val="20"/>
              </w:rPr>
              <w:t>Скорость химической реакции</w:t>
            </w:r>
          </w:p>
        </w:tc>
        <w:tc>
          <w:tcPr>
            <w:tcW w:w="177" w:type="pct"/>
            <w:gridSpan w:val="2"/>
          </w:tcPr>
          <w:p w:rsidR="00D41643" w:rsidRPr="00AE645B" w:rsidRDefault="00D41643" w:rsidP="00AE645B">
            <w:pPr>
              <w:rPr>
                <w:rFonts w:ascii="Calibri" w:eastAsia="Calibri" w:hAnsi="Calibri"/>
                <w:sz w:val="20"/>
                <w:szCs w:val="20"/>
                <w:lang w:eastAsia="en-US"/>
              </w:rPr>
            </w:pPr>
            <w:r w:rsidRPr="00AE645B">
              <w:rPr>
                <w:rFonts w:eastAsia="Calibri"/>
                <w:sz w:val="20"/>
                <w:szCs w:val="20"/>
                <w:lang w:eastAsia="en-US"/>
              </w:rPr>
              <w:t>1</w:t>
            </w:r>
          </w:p>
        </w:tc>
        <w:tc>
          <w:tcPr>
            <w:tcW w:w="1069" w:type="pct"/>
          </w:tcPr>
          <w:p w:rsidR="00D41643" w:rsidRPr="00AE645B" w:rsidRDefault="00D41643" w:rsidP="00AE645B">
            <w:pPr>
              <w:rPr>
                <w:sz w:val="20"/>
                <w:szCs w:val="20"/>
              </w:rPr>
            </w:pPr>
            <w:r w:rsidRPr="00AE645B">
              <w:rPr>
                <w:sz w:val="20"/>
                <w:szCs w:val="20"/>
              </w:rPr>
              <w:t xml:space="preserve">скорость химической реакции и </w:t>
            </w:r>
            <w:r w:rsidRPr="00AE645B">
              <w:rPr>
                <w:sz w:val="20"/>
                <w:szCs w:val="20"/>
              </w:rPr>
              <w:lastRenderedPageBreak/>
              <w:t>факторы ее зависимость скорости химической реакции от природы реагирующих веществ, их концентрации, температуры, площади соприкосновения веществ</w:t>
            </w:r>
          </w:p>
        </w:tc>
        <w:tc>
          <w:tcPr>
            <w:tcW w:w="1204" w:type="pct"/>
            <w:gridSpan w:val="2"/>
          </w:tcPr>
          <w:p w:rsidR="00D41643" w:rsidRPr="00AE645B" w:rsidRDefault="00D41643" w:rsidP="00AE645B">
            <w:pPr>
              <w:rPr>
                <w:sz w:val="20"/>
                <w:szCs w:val="20"/>
              </w:rPr>
            </w:pPr>
            <w:r w:rsidRPr="00AE645B">
              <w:rPr>
                <w:sz w:val="20"/>
                <w:szCs w:val="20"/>
              </w:rPr>
              <w:lastRenderedPageBreak/>
              <w:t xml:space="preserve">Характеризовать скорость химической </w:t>
            </w:r>
            <w:r w:rsidRPr="00AE645B">
              <w:rPr>
                <w:sz w:val="20"/>
                <w:szCs w:val="20"/>
              </w:rPr>
              <w:lastRenderedPageBreak/>
              <w:t>реакции и факторы ее зависимость скорости химической реакции от природы реагирующих веществ, их концентрации, температуры, площади соприкосновения веществ. Проводить, наблюдать и описывать химический эксперимент с помощью родного языка и языка химии.</w:t>
            </w:r>
          </w:p>
        </w:tc>
        <w:tc>
          <w:tcPr>
            <w:tcW w:w="220" w:type="pct"/>
          </w:tcPr>
          <w:p w:rsidR="00D41643" w:rsidRPr="00AE645B" w:rsidRDefault="00D41643" w:rsidP="00AE645B">
            <w:pPr>
              <w:rPr>
                <w:rFonts w:eastAsia="Calibri"/>
                <w:sz w:val="20"/>
                <w:szCs w:val="20"/>
                <w:lang w:eastAsia="en-US"/>
              </w:rPr>
            </w:pPr>
            <w:r w:rsidRPr="00AE645B">
              <w:rPr>
                <w:rFonts w:eastAsia="Calibri"/>
                <w:sz w:val="20"/>
                <w:szCs w:val="20"/>
                <w:lang w:eastAsia="en-US"/>
              </w:rPr>
              <w:lastRenderedPageBreak/>
              <w:t>П. 27</w:t>
            </w:r>
          </w:p>
        </w:tc>
        <w:tc>
          <w:tcPr>
            <w:tcW w:w="230" w:type="pct"/>
            <w:gridSpan w:val="2"/>
          </w:tcPr>
          <w:p w:rsidR="00D41643" w:rsidRPr="00AE645B" w:rsidRDefault="00D41643" w:rsidP="00AE645B">
            <w:pPr>
              <w:rPr>
                <w:rFonts w:eastAsia="Calibri"/>
                <w:sz w:val="20"/>
                <w:szCs w:val="20"/>
                <w:lang w:eastAsia="en-US"/>
              </w:rPr>
            </w:pPr>
          </w:p>
        </w:tc>
        <w:tc>
          <w:tcPr>
            <w:tcW w:w="219" w:type="pct"/>
            <w:gridSpan w:val="2"/>
          </w:tcPr>
          <w:p w:rsidR="00D41643" w:rsidRPr="00AE645B" w:rsidRDefault="00D41643" w:rsidP="00AE645B">
            <w:pPr>
              <w:rPr>
                <w:rFonts w:eastAsia="Calibri"/>
                <w:sz w:val="20"/>
                <w:szCs w:val="20"/>
                <w:lang w:eastAsia="en-US"/>
              </w:rPr>
            </w:pPr>
          </w:p>
        </w:tc>
        <w:tc>
          <w:tcPr>
            <w:tcW w:w="210" w:type="pct"/>
            <w:gridSpan w:val="2"/>
          </w:tcPr>
          <w:p w:rsidR="00D41643" w:rsidRPr="00AE645B" w:rsidRDefault="00D41643" w:rsidP="00AE645B">
            <w:pPr>
              <w:rPr>
                <w:rFonts w:eastAsia="Calibri"/>
                <w:sz w:val="20"/>
                <w:szCs w:val="20"/>
                <w:lang w:eastAsia="en-US"/>
              </w:rPr>
            </w:pPr>
          </w:p>
        </w:tc>
      </w:tr>
      <w:tr w:rsidR="00D41643" w:rsidRPr="00AE645B" w:rsidTr="00AE645B">
        <w:tc>
          <w:tcPr>
            <w:tcW w:w="221" w:type="pct"/>
          </w:tcPr>
          <w:p w:rsidR="00D41643" w:rsidRPr="00AE645B" w:rsidRDefault="00D41643" w:rsidP="00AE645B">
            <w:pPr>
              <w:rPr>
                <w:rFonts w:eastAsia="Calibri"/>
                <w:sz w:val="20"/>
                <w:szCs w:val="20"/>
                <w:lang w:eastAsia="en-US"/>
              </w:rPr>
            </w:pPr>
            <w:r w:rsidRPr="00AE645B">
              <w:rPr>
                <w:rFonts w:eastAsia="Calibri"/>
                <w:sz w:val="20"/>
                <w:szCs w:val="20"/>
                <w:lang w:eastAsia="en-US"/>
              </w:rPr>
              <w:lastRenderedPageBreak/>
              <w:t>45</w:t>
            </w:r>
          </w:p>
        </w:tc>
        <w:tc>
          <w:tcPr>
            <w:tcW w:w="1450" w:type="pct"/>
            <w:gridSpan w:val="2"/>
          </w:tcPr>
          <w:p w:rsidR="00D41643" w:rsidRPr="00AE645B" w:rsidRDefault="00D41643" w:rsidP="00AE645B">
            <w:pPr>
              <w:rPr>
                <w:sz w:val="20"/>
                <w:szCs w:val="20"/>
              </w:rPr>
            </w:pPr>
            <w:r w:rsidRPr="00AE645B">
              <w:rPr>
                <w:sz w:val="20"/>
                <w:szCs w:val="20"/>
              </w:rPr>
              <w:t>Скорость химической реакции. Решение задач</w:t>
            </w:r>
          </w:p>
        </w:tc>
        <w:tc>
          <w:tcPr>
            <w:tcW w:w="177" w:type="pct"/>
            <w:gridSpan w:val="2"/>
          </w:tcPr>
          <w:p w:rsidR="00D41643" w:rsidRPr="00AE645B" w:rsidRDefault="00D41643" w:rsidP="00AE645B">
            <w:pPr>
              <w:rPr>
                <w:rFonts w:ascii="Calibri" w:eastAsia="Calibri" w:hAnsi="Calibri"/>
                <w:sz w:val="20"/>
                <w:szCs w:val="20"/>
                <w:lang w:eastAsia="en-US"/>
              </w:rPr>
            </w:pPr>
            <w:r w:rsidRPr="00AE645B">
              <w:rPr>
                <w:rFonts w:eastAsia="Calibri"/>
                <w:sz w:val="20"/>
                <w:szCs w:val="20"/>
                <w:lang w:eastAsia="en-US"/>
              </w:rPr>
              <w:t>1</w:t>
            </w:r>
          </w:p>
        </w:tc>
        <w:tc>
          <w:tcPr>
            <w:tcW w:w="1069" w:type="pct"/>
          </w:tcPr>
          <w:p w:rsidR="00D41643" w:rsidRPr="00AE645B" w:rsidRDefault="00D41643" w:rsidP="00AE645B">
            <w:pPr>
              <w:rPr>
                <w:sz w:val="20"/>
                <w:szCs w:val="20"/>
              </w:rPr>
            </w:pPr>
            <w:r w:rsidRPr="00AE645B">
              <w:rPr>
                <w:sz w:val="20"/>
                <w:szCs w:val="20"/>
              </w:rPr>
              <w:t>скорость химической реакции и факторы ее зависимость скорости химической реакции от природы реагирующих веществ, их концентрации, температуры, площади соприкосновения веществ</w:t>
            </w:r>
          </w:p>
        </w:tc>
        <w:tc>
          <w:tcPr>
            <w:tcW w:w="1204" w:type="pct"/>
            <w:gridSpan w:val="2"/>
          </w:tcPr>
          <w:p w:rsidR="00D41643" w:rsidRPr="00AE645B" w:rsidRDefault="00D41643" w:rsidP="00AE645B">
            <w:pPr>
              <w:rPr>
                <w:sz w:val="20"/>
                <w:szCs w:val="20"/>
              </w:rPr>
            </w:pPr>
            <w:r w:rsidRPr="00AE645B">
              <w:rPr>
                <w:sz w:val="20"/>
                <w:szCs w:val="20"/>
              </w:rPr>
              <w:t>Характеризовать скорость химической реакции и факторы ее зависимость скорости химической реакции от природы реагирующих веществ, их концентрации, температуры, площади соприкосновения веществ. Проводить, наблюдать и описывать химический эксперимент с помощью родного языка и языка химии.</w:t>
            </w:r>
          </w:p>
        </w:tc>
        <w:tc>
          <w:tcPr>
            <w:tcW w:w="220" w:type="pct"/>
          </w:tcPr>
          <w:p w:rsidR="00D41643" w:rsidRPr="00AE645B" w:rsidRDefault="00D41643" w:rsidP="00AE645B">
            <w:pPr>
              <w:rPr>
                <w:rFonts w:eastAsia="Calibri"/>
                <w:sz w:val="20"/>
                <w:szCs w:val="20"/>
                <w:lang w:eastAsia="en-US"/>
              </w:rPr>
            </w:pPr>
            <w:proofErr w:type="gramStart"/>
            <w:r w:rsidRPr="00AE645B">
              <w:rPr>
                <w:rFonts w:eastAsia="Calibri"/>
                <w:sz w:val="20"/>
                <w:szCs w:val="20"/>
                <w:lang w:eastAsia="en-US"/>
              </w:rPr>
              <w:t>с</w:t>
            </w:r>
            <w:proofErr w:type="gramEnd"/>
            <w:r w:rsidRPr="00AE645B">
              <w:rPr>
                <w:rFonts w:eastAsia="Calibri"/>
                <w:sz w:val="20"/>
                <w:szCs w:val="20"/>
                <w:lang w:eastAsia="en-US"/>
              </w:rPr>
              <w:t>ообщение</w:t>
            </w:r>
          </w:p>
        </w:tc>
        <w:tc>
          <w:tcPr>
            <w:tcW w:w="230" w:type="pct"/>
            <w:gridSpan w:val="2"/>
          </w:tcPr>
          <w:p w:rsidR="00D41643" w:rsidRPr="00AE645B" w:rsidRDefault="00D41643" w:rsidP="00AE645B">
            <w:pPr>
              <w:rPr>
                <w:rFonts w:eastAsia="Calibri"/>
                <w:sz w:val="20"/>
                <w:szCs w:val="20"/>
                <w:lang w:eastAsia="en-US"/>
              </w:rPr>
            </w:pPr>
          </w:p>
        </w:tc>
        <w:tc>
          <w:tcPr>
            <w:tcW w:w="219" w:type="pct"/>
            <w:gridSpan w:val="2"/>
          </w:tcPr>
          <w:p w:rsidR="00D41643" w:rsidRPr="00AE645B" w:rsidRDefault="00D41643" w:rsidP="00AE645B">
            <w:pPr>
              <w:rPr>
                <w:rFonts w:eastAsia="Calibri"/>
                <w:sz w:val="20"/>
                <w:szCs w:val="20"/>
                <w:lang w:eastAsia="en-US"/>
              </w:rPr>
            </w:pPr>
          </w:p>
        </w:tc>
        <w:tc>
          <w:tcPr>
            <w:tcW w:w="210" w:type="pct"/>
            <w:gridSpan w:val="2"/>
          </w:tcPr>
          <w:p w:rsidR="00D41643" w:rsidRPr="00AE645B" w:rsidRDefault="00D41643"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46</w:t>
            </w:r>
          </w:p>
        </w:tc>
        <w:tc>
          <w:tcPr>
            <w:tcW w:w="1450" w:type="pct"/>
            <w:gridSpan w:val="2"/>
          </w:tcPr>
          <w:p w:rsidR="0008446E" w:rsidRPr="00AE645B" w:rsidRDefault="00D41643" w:rsidP="00AE645B">
            <w:pPr>
              <w:jc w:val="center"/>
              <w:rPr>
                <w:rFonts w:eastAsia="Calibri"/>
                <w:sz w:val="20"/>
                <w:szCs w:val="20"/>
                <w:lang w:eastAsia="en-US"/>
              </w:rPr>
            </w:pPr>
            <w:r w:rsidRPr="00AE645B">
              <w:rPr>
                <w:sz w:val="20"/>
                <w:szCs w:val="20"/>
              </w:rPr>
              <w:t>Обратимость химических реакций</w:t>
            </w:r>
          </w:p>
        </w:tc>
        <w:tc>
          <w:tcPr>
            <w:tcW w:w="177" w:type="pct"/>
            <w:gridSpan w:val="2"/>
          </w:tcPr>
          <w:p w:rsidR="0008446E" w:rsidRPr="00AE645B" w:rsidRDefault="0008446E" w:rsidP="00AE645B">
            <w:pPr>
              <w:rPr>
                <w:rFonts w:ascii="Calibri" w:eastAsia="Calibri" w:hAnsi="Calibri"/>
                <w:sz w:val="20"/>
                <w:szCs w:val="20"/>
                <w:lang w:eastAsia="en-US"/>
              </w:rPr>
            </w:pPr>
            <w:r w:rsidRPr="00AE645B">
              <w:rPr>
                <w:rFonts w:eastAsia="Calibri"/>
                <w:sz w:val="20"/>
                <w:szCs w:val="20"/>
                <w:lang w:eastAsia="en-US"/>
              </w:rPr>
              <w:t>1</w:t>
            </w:r>
          </w:p>
        </w:tc>
        <w:tc>
          <w:tcPr>
            <w:tcW w:w="1069" w:type="pct"/>
          </w:tcPr>
          <w:p w:rsidR="0008446E" w:rsidRPr="00AE645B" w:rsidRDefault="00D41643" w:rsidP="00AE645B">
            <w:pPr>
              <w:rPr>
                <w:rFonts w:eastAsia="Calibri"/>
                <w:sz w:val="20"/>
                <w:szCs w:val="20"/>
                <w:lang w:eastAsia="en-US"/>
              </w:rPr>
            </w:pPr>
            <w:r w:rsidRPr="00AE645B">
              <w:rPr>
                <w:sz w:val="20"/>
                <w:szCs w:val="20"/>
              </w:rPr>
              <w:t>Характеризовать состояния химического равновесия и способы его смещения. Предсказывать направление смещения химического равновесия при изменении условий проведения обратимой химической реакции. Наблюдать и описывать демонстрационный химический эксперимент</w:t>
            </w:r>
          </w:p>
        </w:tc>
        <w:tc>
          <w:tcPr>
            <w:tcW w:w="1204" w:type="pct"/>
            <w:gridSpan w:val="2"/>
          </w:tcPr>
          <w:p w:rsidR="0008446E" w:rsidRPr="00AE645B" w:rsidRDefault="00D41643" w:rsidP="00AE645B">
            <w:pPr>
              <w:rPr>
                <w:rFonts w:eastAsia="Calibri"/>
                <w:sz w:val="20"/>
                <w:szCs w:val="20"/>
                <w:lang w:eastAsia="en-US"/>
              </w:rPr>
            </w:pPr>
            <w:r w:rsidRPr="00AE645B">
              <w:rPr>
                <w:sz w:val="20"/>
                <w:szCs w:val="20"/>
              </w:rPr>
              <w:t>Характеризовать состояния химического равновесия и способы его смещения. Предсказывать направление смещения химического равновесия при изменении условий проведения обратимой химической реакции. Наблюдать и описывать демонстрационный химический эксперимент</w:t>
            </w:r>
          </w:p>
        </w:tc>
        <w:tc>
          <w:tcPr>
            <w:tcW w:w="220" w:type="pct"/>
          </w:tcPr>
          <w:p w:rsidR="0008446E" w:rsidRPr="00AE645B" w:rsidRDefault="00D41643" w:rsidP="00AE645B">
            <w:pPr>
              <w:rPr>
                <w:rFonts w:eastAsia="Calibri"/>
                <w:sz w:val="20"/>
                <w:szCs w:val="20"/>
                <w:lang w:eastAsia="en-US"/>
              </w:rPr>
            </w:pPr>
            <w:r w:rsidRPr="00AE645B">
              <w:rPr>
                <w:rFonts w:eastAsia="Calibri"/>
                <w:sz w:val="20"/>
                <w:szCs w:val="20"/>
                <w:lang w:eastAsia="en-US"/>
              </w:rPr>
              <w:t>примеры</w:t>
            </w:r>
          </w:p>
        </w:tc>
        <w:tc>
          <w:tcPr>
            <w:tcW w:w="230" w:type="pct"/>
            <w:gridSpan w:val="2"/>
          </w:tcPr>
          <w:p w:rsidR="0008446E" w:rsidRPr="00AE645B" w:rsidRDefault="0008446E" w:rsidP="00AE645B">
            <w:pPr>
              <w:rPr>
                <w:rFonts w:eastAsia="Calibri"/>
                <w:sz w:val="20"/>
                <w:szCs w:val="20"/>
                <w:lang w:eastAsia="en-US"/>
              </w:rPr>
            </w:pPr>
          </w:p>
        </w:tc>
        <w:tc>
          <w:tcPr>
            <w:tcW w:w="219" w:type="pct"/>
            <w:gridSpan w:val="2"/>
          </w:tcPr>
          <w:p w:rsidR="0008446E" w:rsidRPr="00AE645B" w:rsidRDefault="0008446E" w:rsidP="00AE645B">
            <w:pPr>
              <w:rPr>
                <w:rFonts w:eastAsia="Calibri"/>
                <w:sz w:val="20"/>
                <w:szCs w:val="20"/>
                <w:lang w:eastAsia="en-US"/>
              </w:rPr>
            </w:pPr>
          </w:p>
        </w:tc>
        <w:tc>
          <w:tcPr>
            <w:tcW w:w="210" w:type="pct"/>
            <w:gridSpan w:val="2"/>
          </w:tcPr>
          <w:p w:rsidR="0008446E" w:rsidRPr="00AE645B" w:rsidRDefault="0008446E" w:rsidP="00AE645B">
            <w:pPr>
              <w:rPr>
                <w:rFonts w:eastAsia="Calibri"/>
                <w:sz w:val="20"/>
                <w:szCs w:val="20"/>
                <w:lang w:eastAsia="en-US"/>
              </w:rPr>
            </w:pPr>
          </w:p>
        </w:tc>
      </w:tr>
      <w:tr w:rsidR="00D41643" w:rsidRPr="00AE645B" w:rsidTr="00AE645B">
        <w:tc>
          <w:tcPr>
            <w:tcW w:w="221" w:type="pct"/>
          </w:tcPr>
          <w:p w:rsidR="00D41643" w:rsidRPr="00AE645B" w:rsidRDefault="00D41643" w:rsidP="00AE645B">
            <w:pPr>
              <w:rPr>
                <w:rFonts w:eastAsia="Calibri"/>
                <w:sz w:val="20"/>
                <w:szCs w:val="20"/>
                <w:lang w:eastAsia="en-US"/>
              </w:rPr>
            </w:pPr>
            <w:r w:rsidRPr="00AE645B">
              <w:rPr>
                <w:rFonts w:eastAsia="Calibri"/>
                <w:sz w:val="20"/>
                <w:szCs w:val="20"/>
                <w:lang w:eastAsia="en-US"/>
              </w:rPr>
              <w:t>47</w:t>
            </w:r>
          </w:p>
        </w:tc>
        <w:tc>
          <w:tcPr>
            <w:tcW w:w="1450" w:type="pct"/>
            <w:gridSpan w:val="2"/>
          </w:tcPr>
          <w:p w:rsidR="00D41643" w:rsidRPr="00AE645B" w:rsidRDefault="00D41643" w:rsidP="00AE645B">
            <w:pPr>
              <w:jc w:val="center"/>
              <w:rPr>
                <w:rFonts w:eastAsia="Calibri"/>
                <w:sz w:val="20"/>
                <w:szCs w:val="20"/>
                <w:lang w:eastAsia="en-US"/>
              </w:rPr>
            </w:pPr>
            <w:proofErr w:type="spellStart"/>
            <w:r w:rsidRPr="00AE645B">
              <w:rPr>
                <w:sz w:val="20"/>
                <w:szCs w:val="20"/>
              </w:rPr>
              <w:t>Окислительно</w:t>
            </w:r>
            <w:proofErr w:type="spellEnd"/>
            <w:r w:rsidRPr="00AE645B">
              <w:rPr>
                <w:sz w:val="20"/>
                <w:szCs w:val="20"/>
              </w:rPr>
              <w:t xml:space="preserve"> – восстановительные реакции (ОВР).</w:t>
            </w:r>
          </w:p>
        </w:tc>
        <w:tc>
          <w:tcPr>
            <w:tcW w:w="177" w:type="pct"/>
            <w:gridSpan w:val="2"/>
          </w:tcPr>
          <w:p w:rsidR="00D41643" w:rsidRPr="00AE645B" w:rsidRDefault="00D41643" w:rsidP="00AE645B">
            <w:pPr>
              <w:rPr>
                <w:rFonts w:eastAsia="Calibri"/>
                <w:sz w:val="20"/>
                <w:szCs w:val="20"/>
                <w:lang w:eastAsia="en-US"/>
              </w:rPr>
            </w:pPr>
            <w:r w:rsidRPr="00AE645B">
              <w:rPr>
                <w:rFonts w:eastAsia="Calibri"/>
                <w:sz w:val="20"/>
                <w:szCs w:val="20"/>
                <w:lang w:eastAsia="en-US"/>
              </w:rPr>
              <w:t>1</w:t>
            </w:r>
          </w:p>
        </w:tc>
        <w:tc>
          <w:tcPr>
            <w:tcW w:w="1069" w:type="pct"/>
          </w:tcPr>
          <w:p w:rsidR="00D41643" w:rsidRPr="00AE645B" w:rsidRDefault="00D41643" w:rsidP="00AE645B">
            <w:pPr>
              <w:rPr>
                <w:sz w:val="20"/>
                <w:szCs w:val="20"/>
              </w:rPr>
            </w:pPr>
            <w:r w:rsidRPr="00AE645B">
              <w:rPr>
                <w:sz w:val="20"/>
                <w:szCs w:val="20"/>
              </w:rPr>
              <w:t xml:space="preserve">Характеризовать </w:t>
            </w:r>
            <w:proofErr w:type="spellStart"/>
            <w:r w:rsidRPr="00AE645B">
              <w:rPr>
                <w:sz w:val="20"/>
                <w:szCs w:val="20"/>
              </w:rPr>
              <w:t>окислительн</w:t>
            </w:r>
            <w:proofErr w:type="gramStart"/>
            <w:r w:rsidRPr="00AE645B">
              <w:rPr>
                <w:sz w:val="20"/>
                <w:szCs w:val="20"/>
              </w:rPr>
              <w:t>о</w:t>
            </w:r>
            <w:proofErr w:type="spellEnd"/>
            <w:r w:rsidRPr="00AE645B">
              <w:rPr>
                <w:sz w:val="20"/>
                <w:szCs w:val="20"/>
              </w:rPr>
              <w:t>-</w:t>
            </w:r>
            <w:proofErr w:type="gramEnd"/>
            <w:r w:rsidRPr="00AE645B">
              <w:rPr>
                <w:sz w:val="20"/>
                <w:szCs w:val="20"/>
              </w:rPr>
              <w:t xml:space="preserve"> восстановительные реакции как процессы, при которых изменяются степени окисления атомов. Характеризовать электролиз как </w:t>
            </w:r>
            <w:proofErr w:type="spellStart"/>
            <w:r w:rsidRPr="00AE645B">
              <w:rPr>
                <w:sz w:val="20"/>
                <w:szCs w:val="20"/>
              </w:rPr>
              <w:t>окислительно</w:t>
            </w:r>
            <w:proofErr w:type="spellEnd"/>
            <w:r w:rsidRPr="00AE645B">
              <w:rPr>
                <w:sz w:val="20"/>
                <w:szCs w:val="20"/>
              </w:rPr>
              <w:t>-восстановительный процесс для расплавов и водных растворов электролитов. Раскрывать практическое значение электролиза. Проводить, наблюдать и описывать химический эксперимент с помощью родного языка и языка химии</w:t>
            </w:r>
          </w:p>
        </w:tc>
        <w:tc>
          <w:tcPr>
            <w:tcW w:w="1204" w:type="pct"/>
            <w:gridSpan w:val="2"/>
          </w:tcPr>
          <w:p w:rsidR="00D41643" w:rsidRPr="00AE645B" w:rsidRDefault="00D41643" w:rsidP="00AE645B">
            <w:pPr>
              <w:rPr>
                <w:sz w:val="20"/>
                <w:szCs w:val="20"/>
              </w:rPr>
            </w:pPr>
            <w:r w:rsidRPr="00AE645B">
              <w:rPr>
                <w:sz w:val="20"/>
                <w:szCs w:val="20"/>
              </w:rPr>
              <w:t xml:space="preserve">Характеризовать </w:t>
            </w:r>
            <w:proofErr w:type="spellStart"/>
            <w:r w:rsidRPr="00AE645B">
              <w:rPr>
                <w:sz w:val="20"/>
                <w:szCs w:val="20"/>
              </w:rPr>
              <w:t>окислительн</w:t>
            </w:r>
            <w:proofErr w:type="gramStart"/>
            <w:r w:rsidRPr="00AE645B">
              <w:rPr>
                <w:sz w:val="20"/>
                <w:szCs w:val="20"/>
              </w:rPr>
              <w:t>о</w:t>
            </w:r>
            <w:proofErr w:type="spellEnd"/>
            <w:r w:rsidRPr="00AE645B">
              <w:rPr>
                <w:sz w:val="20"/>
                <w:szCs w:val="20"/>
              </w:rPr>
              <w:t>-</w:t>
            </w:r>
            <w:proofErr w:type="gramEnd"/>
            <w:r w:rsidRPr="00AE645B">
              <w:rPr>
                <w:sz w:val="20"/>
                <w:szCs w:val="20"/>
              </w:rPr>
              <w:t xml:space="preserve"> восстановительные реакции как процессы, при которых изменяются степени окисления атомов. Характеризовать электролиз как </w:t>
            </w:r>
            <w:proofErr w:type="spellStart"/>
            <w:r w:rsidRPr="00AE645B">
              <w:rPr>
                <w:sz w:val="20"/>
                <w:szCs w:val="20"/>
              </w:rPr>
              <w:t>окислительно</w:t>
            </w:r>
            <w:proofErr w:type="spellEnd"/>
            <w:r w:rsidRPr="00AE645B">
              <w:rPr>
                <w:sz w:val="20"/>
                <w:szCs w:val="20"/>
              </w:rPr>
              <w:t>-восстановительный процесс для расплавов и водных растворов электролитов. Раскрывать практическое значение электролиза. Проводить, наблюдать и описывать химический эксперимент с помощью родного языка и языка химии</w:t>
            </w:r>
          </w:p>
        </w:tc>
        <w:tc>
          <w:tcPr>
            <w:tcW w:w="220" w:type="pct"/>
          </w:tcPr>
          <w:p w:rsidR="00D41643" w:rsidRPr="00AE645B" w:rsidRDefault="00D41643" w:rsidP="00AE645B">
            <w:pPr>
              <w:rPr>
                <w:rFonts w:eastAsia="Calibri"/>
                <w:sz w:val="20"/>
                <w:szCs w:val="20"/>
                <w:lang w:eastAsia="en-US"/>
              </w:rPr>
            </w:pPr>
            <w:proofErr w:type="gramStart"/>
            <w:r w:rsidRPr="00AE645B">
              <w:rPr>
                <w:rFonts w:eastAsia="Calibri"/>
                <w:sz w:val="20"/>
                <w:szCs w:val="20"/>
                <w:lang w:eastAsia="en-US"/>
              </w:rPr>
              <w:t>П</w:t>
            </w:r>
            <w:proofErr w:type="gramEnd"/>
            <w:r w:rsidRPr="00AE645B">
              <w:rPr>
                <w:rFonts w:eastAsia="Calibri"/>
                <w:sz w:val="20"/>
                <w:szCs w:val="20"/>
                <w:lang w:eastAsia="en-US"/>
              </w:rPr>
              <w:t xml:space="preserve"> 27</w:t>
            </w:r>
          </w:p>
        </w:tc>
        <w:tc>
          <w:tcPr>
            <w:tcW w:w="230" w:type="pct"/>
            <w:gridSpan w:val="2"/>
          </w:tcPr>
          <w:p w:rsidR="00D41643" w:rsidRPr="00AE645B" w:rsidRDefault="00D41643" w:rsidP="00AE645B">
            <w:pPr>
              <w:rPr>
                <w:rFonts w:eastAsia="Calibri"/>
                <w:sz w:val="20"/>
                <w:szCs w:val="20"/>
                <w:lang w:eastAsia="en-US"/>
              </w:rPr>
            </w:pPr>
          </w:p>
        </w:tc>
        <w:tc>
          <w:tcPr>
            <w:tcW w:w="219" w:type="pct"/>
            <w:gridSpan w:val="2"/>
          </w:tcPr>
          <w:p w:rsidR="00D41643" w:rsidRPr="00AE645B" w:rsidRDefault="00D41643" w:rsidP="00AE645B">
            <w:pPr>
              <w:rPr>
                <w:rFonts w:eastAsia="Calibri"/>
                <w:sz w:val="20"/>
                <w:szCs w:val="20"/>
                <w:lang w:eastAsia="en-US"/>
              </w:rPr>
            </w:pPr>
          </w:p>
        </w:tc>
        <w:tc>
          <w:tcPr>
            <w:tcW w:w="210" w:type="pct"/>
            <w:gridSpan w:val="2"/>
          </w:tcPr>
          <w:p w:rsidR="00D41643" w:rsidRPr="00AE645B" w:rsidRDefault="00D41643" w:rsidP="00AE645B">
            <w:pPr>
              <w:rPr>
                <w:rFonts w:eastAsia="Calibri"/>
                <w:sz w:val="20"/>
                <w:szCs w:val="20"/>
                <w:lang w:eastAsia="en-US"/>
              </w:rPr>
            </w:pPr>
          </w:p>
        </w:tc>
      </w:tr>
      <w:tr w:rsidR="00D41643" w:rsidRPr="00AE645B" w:rsidTr="00AE645B">
        <w:tc>
          <w:tcPr>
            <w:tcW w:w="221" w:type="pct"/>
          </w:tcPr>
          <w:p w:rsidR="00D41643" w:rsidRPr="00AE645B" w:rsidRDefault="00D41643" w:rsidP="00AE645B">
            <w:pPr>
              <w:rPr>
                <w:rFonts w:eastAsia="Calibri"/>
                <w:sz w:val="20"/>
                <w:szCs w:val="20"/>
                <w:lang w:eastAsia="en-US"/>
              </w:rPr>
            </w:pPr>
            <w:r w:rsidRPr="00AE645B">
              <w:rPr>
                <w:rFonts w:eastAsia="Calibri"/>
                <w:sz w:val="20"/>
                <w:szCs w:val="20"/>
                <w:lang w:eastAsia="en-US"/>
              </w:rPr>
              <w:t>48</w:t>
            </w:r>
          </w:p>
        </w:tc>
        <w:tc>
          <w:tcPr>
            <w:tcW w:w="1450" w:type="pct"/>
            <w:gridSpan w:val="2"/>
          </w:tcPr>
          <w:p w:rsidR="00D41643" w:rsidRPr="00AE645B" w:rsidRDefault="00D41643" w:rsidP="00AE645B">
            <w:pPr>
              <w:jc w:val="center"/>
              <w:rPr>
                <w:rFonts w:eastAsia="Calibri"/>
                <w:sz w:val="20"/>
                <w:szCs w:val="20"/>
                <w:lang w:eastAsia="en-US"/>
              </w:rPr>
            </w:pPr>
            <w:proofErr w:type="spellStart"/>
            <w:r w:rsidRPr="00AE645B">
              <w:rPr>
                <w:sz w:val="20"/>
                <w:szCs w:val="20"/>
              </w:rPr>
              <w:t>Окислительно</w:t>
            </w:r>
            <w:proofErr w:type="spellEnd"/>
            <w:r w:rsidRPr="00AE645B">
              <w:rPr>
                <w:sz w:val="20"/>
                <w:szCs w:val="20"/>
              </w:rPr>
              <w:t xml:space="preserve"> – восстановительные реакции (ОВР)</w:t>
            </w:r>
            <w:proofErr w:type="gramStart"/>
            <w:r w:rsidRPr="00AE645B">
              <w:rPr>
                <w:sz w:val="20"/>
                <w:szCs w:val="20"/>
              </w:rPr>
              <w:t>.</w:t>
            </w:r>
            <w:r w:rsidRPr="00AE645B">
              <w:rPr>
                <w:rFonts w:eastAsia="Calibri"/>
                <w:sz w:val="20"/>
                <w:szCs w:val="20"/>
                <w:lang w:eastAsia="en-US"/>
              </w:rPr>
              <w:t>Э</w:t>
            </w:r>
            <w:proofErr w:type="gramEnd"/>
            <w:r w:rsidRPr="00AE645B">
              <w:rPr>
                <w:rFonts w:eastAsia="Calibri"/>
                <w:sz w:val="20"/>
                <w:szCs w:val="20"/>
                <w:lang w:eastAsia="en-US"/>
              </w:rPr>
              <w:t>лектролиз.</w:t>
            </w:r>
          </w:p>
        </w:tc>
        <w:tc>
          <w:tcPr>
            <w:tcW w:w="177" w:type="pct"/>
            <w:gridSpan w:val="2"/>
          </w:tcPr>
          <w:p w:rsidR="00D41643" w:rsidRPr="00AE645B" w:rsidRDefault="00D41643" w:rsidP="00AE645B">
            <w:pPr>
              <w:rPr>
                <w:rFonts w:ascii="Calibri" w:eastAsia="Calibri" w:hAnsi="Calibri"/>
                <w:sz w:val="20"/>
                <w:szCs w:val="20"/>
                <w:lang w:eastAsia="en-US"/>
              </w:rPr>
            </w:pPr>
            <w:r w:rsidRPr="00AE645B">
              <w:rPr>
                <w:rFonts w:eastAsia="Calibri"/>
                <w:sz w:val="20"/>
                <w:szCs w:val="20"/>
                <w:lang w:eastAsia="en-US"/>
              </w:rPr>
              <w:t>1</w:t>
            </w:r>
          </w:p>
        </w:tc>
        <w:tc>
          <w:tcPr>
            <w:tcW w:w="1069" w:type="pct"/>
          </w:tcPr>
          <w:p w:rsidR="00D41643" w:rsidRPr="00AE645B" w:rsidRDefault="00D41643" w:rsidP="00AE645B">
            <w:pPr>
              <w:rPr>
                <w:sz w:val="20"/>
                <w:szCs w:val="20"/>
              </w:rPr>
            </w:pPr>
            <w:r w:rsidRPr="00AE645B">
              <w:rPr>
                <w:sz w:val="20"/>
                <w:szCs w:val="20"/>
              </w:rPr>
              <w:t xml:space="preserve">Характеризовать </w:t>
            </w:r>
            <w:proofErr w:type="spellStart"/>
            <w:r w:rsidRPr="00AE645B">
              <w:rPr>
                <w:sz w:val="20"/>
                <w:szCs w:val="20"/>
              </w:rPr>
              <w:t>окислительн</w:t>
            </w:r>
            <w:proofErr w:type="gramStart"/>
            <w:r w:rsidRPr="00AE645B">
              <w:rPr>
                <w:sz w:val="20"/>
                <w:szCs w:val="20"/>
              </w:rPr>
              <w:t>о</w:t>
            </w:r>
            <w:proofErr w:type="spellEnd"/>
            <w:r w:rsidRPr="00AE645B">
              <w:rPr>
                <w:sz w:val="20"/>
                <w:szCs w:val="20"/>
              </w:rPr>
              <w:t>-</w:t>
            </w:r>
            <w:proofErr w:type="gramEnd"/>
            <w:r w:rsidRPr="00AE645B">
              <w:rPr>
                <w:sz w:val="20"/>
                <w:szCs w:val="20"/>
              </w:rPr>
              <w:t xml:space="preserve"> восстановительные реакции как </w:t>
            </w:r>
            <w:r w:rsidRPr="00AE645B">
              <w:rPr>
                <w:sz w:val="20"/>
                <w:szCs w:val="20"/>
              </w:rPr>
              <w:lastRenderedPageBreak/>
              <w:t xml:space="preserve">процессы, при которых изменяются степени окисления атомов. Характеризовать электролиз как </w:t>
            </w:r>
            <w:proofErr w:type="spellStart"/>
            <w:r w:rsidRPr="00AE645B">
              <w:rPr>
                <w:sz w:val="20"/>
                <w:szCs w:val="20"/>
              </w:rPr>
              <w:t>окислительно</w:t>
            </w:r>
            <w:proofErr w:type="spellEnd"/>
            <w:r w:rsidRPr="00AE645B">
              <w:rPr>
                <w:sz w:val="20"/>
                <w:szCs w:val="20"/>
              </w:rPr>
              <w:t>-восстановительный процесс для расплавов и водных растворов электролитов. Раскрывать практическое значение электролиза. Проводить, наблюдать и описывать химический эксперимент с помощью родного языка и языка химии</w:t>
            </w:r>
          </w:p>
        </w:tc>
        <w:tc>
          <w:tcPr>
            <w:tcW w:w="1204" w:type="pct"/>
            <w:gridSpan w:val="2"/>
          </w:tcPr>
          <w:p w:rsidR="00D41643" w:rsidRPr="00AE645B" w:rsidRDefault="00D41643" w:rsidP="00AE645B">
            <w:pPr>
              <w:rPr>
                <w:sz w:val="20"/>
                <w:szCs w:val="20"/>
              </w:rPr>
            </w:pPr>
            <w:r w:rsidRPr="00AE645B">
              <w:rPr>
                <w:sz w:val="20"/>
                <w:szCs w:val="20"/>
              </w:rPr>
              <w:lastRenderedPageBreak/>
              <w:t xml:space="preserve">Характеризовать </w:t>
            </w:r>
            <w:proofErr w:type="spellStart"/>
            <w:r w:rsidRPr="00AE645B">
              <w:rPr>
                <w:sz w:val="20"/>
                <w:szCs w:val="20"/>
              </w:rPr>
              <w:t>окислительн</w:t>
            </w:r>
            <w:proofErr w:type="gramStart"/>
            <w:r w:rsidRPr="00AE645B">
              <w:rPr>
                <w:sz w:val="20"/>
                <w:szCs w:val="20"/>
              </w:rPr>
              <w:t>о</w:t>
            </w:r>
            <w:proofErr w:type="spellEnd"/>
            <w:r w:rsidRPr="00AE645B">
              <w:rPr>
                <w:sz w:val="20"/>
                <w:szCs w:val="20"/>
              </w:rPr>
              <w:t>-</w:t>
            </w:r>
            <w:proofErr w:type="gramEnd"/>
            <w:r w:rsidRPr="00AE645B">
              <w:rPr>
                <w:sz w:val="20"/>
                <w:szCs w:val="20"/>
              </w:rPr>
              <w:t xml:space="preserve"> восстановительные реакции как </w:t>
            </w:r>
            <w:r w:rsidRPr="00AE645B">
              <w:rPr>
                <w:sz w:val="20"/>
                <w:szCs w:val="20"/>
              </w:rPr>
              <w:lastRenderedPageBreak/>
              <w:t xml:space="preserve">процессы, при которых изменяются степени окисления атомов. Характеризовать электролиз как </w:t>
            </w:r>
            <w:proofErr w:type="spellStart"/>
            <w:r w:rsidRPr="00AE645B">
              <w:rPr>
                <w:sz w:val="20"/>
                <w:szCs w:val="20"/>
              </w:rPr>
              <w:t>окислительно</w:t>
            </w:r>
            <w:proofErr w:type="spellEnd"/>
            <w:r w:rsidRPr="00AE645B">
              <w:rPr>
                <w:sz w:val="20"/>
                <w:szCs w:val="20"/>
              </w:rPr>
              <w:t>-восстановительный процесс для расплавов и водных растворов электролитов. Раскрывать практическое значение электролиза. Проводить, наблюдать и описывать химический эксперимент с помощью родного языка и языка химии</w:t>
            </w:r>
          </w:p>
        </w:tc>
        <w:tc>
          <w:tcPr>
            <w:tcW w:w="220" w:type="pct"/>
          </w:tcPr>
          <w:p w:rsidR="00D41643" w:rsidRPr="00AE645B" w:rsidRDefault="00D41643" w:rsidP="00AE645B">
            <w:pPr>
              <w:rPr>
                <w:rFonts w:eastAsia="Calibri"/>
                <w:sz w:val="20"/>
                <w:szCs w:val="20"/>
                <w:lang w:eastAsia="en-US"/>
              </w:rPr>
            </w:pPr>
            <w:r w:rsidRPr="00AE645B">
              <w:rPr>
                <w:rFonts w:eastAsia="Calibri"/>
                <w:sz w:val="20"/>
                <w:szCs w:val="20"/>
                <w:lang w:eastAsia="en-US"/>
              </w:rPr>
              <w:lastRenderedPageBreak/>
              <w:t>П.28</w:t>
            </w:r>
          </w:p>
        </w:tc>
        <w:tc>
          <w:tcPr>
            <w:tcW w:w="230" w:type="pct"/>
            <w:gridSpan w:val="2"/>
          </w:tcPr>
          <w:p w:rsidR="00D41643" w:rsidRPr="00AE645B" w:rsidRDefault="00D41643" w:rsidP="00AE645B">
            <w:pPr>
              <w:rPr>
                <w:rFonts w:eastAsia="Calibri"/>
                <w:sz w:val="20"/>
                <w:szCs w:val="20"/>
                <w:lang w:eastAsia="en-US"/>
              </w:rPr>
            </w:pPr>
          </w:p>
        </w:tc>
        <w:tc>
          <w:tcPr>
            <w:tcW w:w="219" w:type="pct"/>
            <w:gridSpan w:val="2"/>
          </w:tcPr>
          <w:p w:rsidR="00D41643" w:rsidRPr="00AE645B" w:rsidRDefault="00D41643" w:rsidP="00AE645B">
            <w:pPr>
              <w:rPr>
                <w:rFonts w:eastAsia="Calibri"/>
                <w:sz w:val="20"/>
                <w:szCs w:val="20"/>
                <w:lang w:eastAsia="en-US"/>
              </w:rPr>
            </w:pPr>
          </w:p>
        </w:tc>
        <w:tc>
          <w:tcPr>
            <w:tcW w:w="210" w:type="pct"/>
            <w:gridSpan w:val="2"/>
          </w:tcPr>
          <w:p w:rsidR="00D41643" w:rsidRPr="00AE645B" w:rsidRDefault="00D41643" w:rsidP="00AE645B">
            <w:pPr>
              <w:rPr>
                <w:rFonts w:eastAsia="Calibri"/>
                <w:sz w:val="20"/>
                <w:szCs w:val="20"/>
                <w:lang w:eastAsia="en-US"/>
              </w:rPr>
            </w:pPr>
          </w:p>
        </w:tc>
      </w:tr>
      <w:tr w:rsidR="00D41643" w:rsidRPr="00AE645B" w:rsidTr="00AE645B">
        <w:tc>
          <w:tcPr>
            <w:tcW w:w="221" w:type="pct"/>
          </w:tcPr>
          <w:p w:rsidR="00D41643" w:rsidRPr="00AE645B" w:rsidRDefault="00D41643" w:rsidP="00AE645B">
            <w:pPr>
              <w:rPr>
                <w:rFonts w:eastAsia="Calibri"/>
                <w:sz w:val="20"/>
                <w:szCs w:val="20"/>
                <w:lang w:eastAsia="en-US"/>
              </w:rPr>
            </w:pPr>
            <w:r w:rsidRPr="00AE645B">
              <w:rPr>
                <w:rFonts w:eastAsia="Calibri"/>
                <w:sz w:val="20"/>
                <w:szCs w:val="20"/>
                <w:lang w:eastAsia="en-US"/>
              </w:rPr>
              <w:lastRenderedPageBreak/>
              <w:t>49</w:t>
            </w:r>
          </w:p>
        </w:tc>
        <w:tc>
          <w:tcPr>
            <w:tcW w:w="1450" w:type="pct"/>
            <w:gridSpan w:val="2"/>
          </w:tcPr>
          <w:p w:rsidR="00D41643" w:rsidRPr="00AE645B" w:rsidRDefault="00B97344" w:rsidP="00AE645B">
            <w:pPr>
              <w:jc w:val="center"/>
              <w:rPr>
                <w:rFonts w:eastAsia="Calibri"/>
                <w:sz w:val="20"/>
                <w:szCs w:val="20"/>
                <w:lang w:eastAsia="en-US"/>
              </w:rPr>
            </w:pPr>
            <w:r w:rsidRPr="00AE645B">
              <w:rPr>
                <w:sz w:val="20"/>
                <w:szCs w:val="20"/>
              </w:rPr>
              <w:t>Практическая работа №3 «Изучение химических реакций»</w:t>
            </w:r>
          </w:p>
        </w:tc>
        <w:tc>
          <w:tcPr>
            <w:tcW w:w="177" w:type="pct"/>
            <w:gridSpan w:val="2"/>
          </w:tcPr>
          <w:p w:rsidR="00D41643" w:rsidRPr="00AE645B" w:rsidRDefault="00D41643" w:rsidP="00AE645B">
            <w:pPr>
              <w:rPr>
                <w:rFonts w:eastAsia="Calibri"/>
                <w:sz w:val="20"/>
                <w:szCs w:val="20"/>
                <w:lang w:eastAsia="en-US"/>
              </w:rPr>
            </w:pPr>
            <w:r w:rsidRPr="00AE645B">
              <w:rPr>
                <w:rFonts w:eastAsia="Calibri"/>
                <w:sz w:val="20"/>
                <w:szCs w:val="20"/>
                <w:lang w:eastAsia="en-US"/>
              </w:rPr>
              <w:t>1</w:t>
            </w:r>
          </w:p>
        </w:tc>
        <w:tc>
          <w:tcPr>
            <w:tcW w:w="1069" w:type="pct"/>
          </w:tcPr>
          <w:p w:rsidR="00D41643" w:rsidRPr="00AE645B" w:rsidRDefault="00B97344" w:rsidP="00AE645B">
            <w:pPr>
              <w:rPr>
                <w:sz w:val="20"/>
                <w:szCs w:val="20"/>
              </w:rPr>
            </w:pPr>
            <w:r w:rsidRPr="00AE645B">
              <w:rPr>
                <w:sz w:val="20"/>
                <w:szCs w:val="20"/>
              </w:rPr>
              <w:t>Классифицировать химические реакции по различным основаниям. Характеризовать факторы, от которых зависит скорость протекания химических реакций, на конкретных примерах. Проводить с соблюдением правил техники безопасности химический эксперимент, наблюдать за ним, оценивать результаты наблюдений, выводы, и интерпретировать результаты наблюдений на основе выводов.</w:t>
            </w:r>
          </w:p>
        </w:tc>
        <w:tc>
          <w:tcPr>
            <w:tcW w:w="1204" w:type="pct"/>
            <w:gridSpan w:val="2"/>
          </w:tcPr>
          <w:p w:rsidR="00D41643" w:rsidRPr="00AE645B" w:rsidRDefault="00B97344" w:rsidP="00AE645B">
            <w:pPr>
              <w:rPr>
                <w:sz w:val="20"/>
                <w:szCs w:val="20"/>
              </w:rPr>
            </w:pPr>
            <w:r w:rsidRPr="00AE645B">
              <w:rPr>
                <w:sz w:val="20"/>
                <w:szCs w:val="20"/>
              </w:rPr>
              <w:t>Классифицировать химические реакции по различным основаниям. Характеризовать факторы, от которых зависит скорость протекания химических реакций, на конкретных примерах. Проводить с соблюдением правил техники безопасности химический эксперимент, наблюдать за ним, оценивать результаты наблюдений, выводы, и интерпретировать результаты наблюдений на основе выводов</w:t>
            </w:r>
          </w:p>
        </w:tc>
        <w:tc>
          <w:tcPr>
            <w:tcW w:w="220" w:type="pct"/>
          </w:tcPr>
          <w:p w:rsidR="00D41643" w:rsidRPr="00AE645B" w:rsidRDefault="00D41643" w:rsidP="00AE645B">
            <w:pPr>
              <w:rPr>
                <w:rFonts w:eastAsia="Calibri"/>
                <w:sz w:val="20"/>
                <w:szCs w:val="20"/>
                <w:lang w:eastAsia="en-US"/>
              </w:rPr>
            </w:pPr>
            <w:proofErr w:type="gramStart"/>
            <w:r w:rsidRPr="00AE645B">
              <w:rPr>
                <w:rFonts w:eastAsia="Calibri"/>
                <w:sz w:val="20"/>
                <w:szCs w:val="20"/>
                <w:lang w:eastAsia="en-US"/>
              </w:rPr>
              <w:t>П</w:t>
            </w:r>
            <w:proofErr w:type="gramEnd"/>
            <w:r w:rsidRPr="00AE645B">
              <w:rPr>
                <w:rFonts w:eastAsia="Calibri"/>
                <w:sz w:val="20"/>
                <w:szCs w:val="20"/>
                <w:lang w:eastAsia="en-US"/>
              </w:rPr>
              <w:t xml:space="preserve"> 29</w:t>
            </w:r>
          </w:p>
        </w:tc>
        <w:tc>
          <w:tcPr>
            <w:tcW w:w="230" w:type="pct"/>
            <w:gridSpan w:val="2"/>
          </w:tcPr>
          <w:p w:rsidR="00D41643" w:rsidRPr="00AE645B" w:rsidRDefault="00D41643" w:rsidP="00AE645B">
            <w:pPr>
              <w:rPr>
                <w:rFonts w:eastAsia="Calibri"/>
                <w:sz w:val="20"/>
                <w:szCs w:val="20"/>
                <w:lang w:eastAsia="en-US"/>
              </w:rPr>
            </w:pPr>
          </w:p>
        </w:tc>
        <w:tc>
          <w:tcPr>
            <w:tcW w:w="219" w:type="pct"/>
            <w:gridSpan w:val="2"/>
          </w:tcPr>
          <w:p w:rsidR="00D41643" w:rsidRPr="00AE645B" w:rsidRDefault="00D41643" w:rsidP="00AE645B">
            <w:pPr>
              <w:rPr>
                <w:rFonts w:eastAsia="Calibri"/>
                <w:sz w:val="20"/>
                <w:szCs w:val="20"/>
                <w:lang w:eastAsia="en-US"/>
              </w:rPr>
            </w:pPr>
          </w:p>
        </w:tc>
        <w:tc>
          <w:tcPr>
            <w:tcW w:w="210" w:type="pct"/>
            <w:gridSpan w:val="2"/>
          </w:tcPr>
          <w:p w:rsidR="00D41643" w:rsidRPr="00AE645B" w:rsidRDefault="00D41643" w:rsidP="00AE645B">
            <w:pPr>
              <w:rPr>
                <w:rFonts w:eastAsia="Calibri"/>
                <w:sz w:val="20"/>
                <w:szCs w:val="20"/>
                <w:lang w:eastAsia="en-US"/>
              </w:rPr>
            </w:pPr>
          </w:p>
        </w:tc>
      </w:tr>
      <w:tr w:rsidR="00D41643" w:rsidRPr="00AE645B" w:rsidTr="00AE645B">
        <w:tc>
          <w:tcPr>
            <w:tcW w:w="221" w:type="pct"/>
          </w:tcPr>
          <w:p w:rsidR="00D41643" w:rsidRPr="00AE645B" w:rsidRDefault="00D41643" w:rsidP="00AE645B">
            <w:pPr>
              <w:rPr>
                <w:rFonts w:eastAsia="Calibri"/>
                <w:sz w:val="20"/>
                <w:szCs w:val="20"/>
                <w:lang w:eastAsia="en-US"/>
              </w:rPr>
            </w:pPr>
            <w:r w:rsidRPr="00AE645B">
              <w:rPr>
                <w:rFonts w:eastAsia="Calibri"/>
                <w:sz w:val="20"/>
                <w:szCs w:val="20"/>
                <w:lang w:eastAsia="en-US"/>
              </w:rPr>
              <w:t>50</w:t>
            </w:r>
          </w:p>
        </w:tc>
        <w:tc>
          <w:tcPr>
            <w:tcW w:w="1450" w:type="pct"/>
            <w:gridSpan w:val="2"/>
          </w:tcPr>
          <w:p w:rsidR="00D41643" w:rsidRPr="00AE645B" w:rsidRDefault="00D41643" w:rsidP="00AE645B">
            <w:pPr>
              <w:rPr>
                <w:sz w:val="20"/>
                <w:szCs w:val="20"/>
              </w:rPr>
            </w:pPr>
            <w:r w:rsidRPr="00AE645B">
              <w:rPr>
                <w:sz w:val="20"/>
                <w:szCs w:val="20"/>
              </w:rPr>
              <w:t>Химические источники тока</w:t>
            </w:r>
          </w:p>
        </w:tc>
        <w:tc>
          <w:tcPr>
            <w:tcW w:w="177" w:type="pct"/>
            <w:gridSpan w:val="2"/>
          </w:tcPr>
          <w:p w:rsidR="00D41643" w:rsidRPr="00AE645B" w:rsidRDefault="00D41643" w:rsidP="00AE645B">
            <w:pPr>
              <w:rPr>
                <w:rFonts w:eastAsia="Calibri"/>
                <w:sz w:val="20"/>
                <w:szCs w:val="20"/>
                <w:lang w:eastAsia="en-US"/>
              </w:rPr>
            </w:pPr>
            <w:r w:rsidRPr="00AE645B">
              <w:rPr>
                <w:rFonts w:eastAsia="Calibri"/>
                <w:sz w:val="20"/>
                <w:szCs w:val="20"/>
                <w:lang w:eastAsia="en-US"/>
              </w:rPr>
              <w:t>1</w:t>
            </w:r>
          </w:p>
        </w:tc>
        <w:tc>
          <w:tcPr>
            <w:tcW w:w="1069" w:type="pct"/>
          </w:tcPr>
          <w:p w:rsidR="00D41643" w:rsidRPr="00AE645B" w:rsidRDefault="00D41643" w:rsidP="00AE645B">
            <w:pPr>
              <w:rPr>
                <w:sz w:val="20"/>
                <w:szCs w:val="20"/>
              </w:rPr>
            </w:pPr>
            <w:r w:rsidRPr="00AE645B">
              <w:rPr>
                <w:sz w:val="20"/>
                <w:szCs w:val="20"/>
              </w:rPr>
              <w:t xml:space="preserve">химические источники тока: гальванические элементы, батарейки, аккумуляторы, - как приборы, преобразующие химическую энергию </w:t>
            </w:r>
            <w:proofErr w:type="gramStart"/>
            <w:r w:rsidRPr="00AE645B">
              <w:rPr>
                <w:sz w:val="20"/>
                <w:szCs w:val="20"/>
              </w:rPr>
              <w:t>в</w:t>
            </w:r>
            <w:proofErr w:type="gramEnd"/>
            <w:r w:rsidRPr="00AE645B">
              <w:rPr>
                <w:sz w:val="20"/>
                <w:szCs w:val="20"/>
              </w:rPr>
              <w:t xml:space="preserve"> электрическую</w:t>
            </w:r>
          </w:p>
        </w:tc>
        <w:tc>
          <w:tcPr>
            <w:tcW w:w="1204" w:type="pct"/>
            <w:gridSpan w:val="2"/>
          </w:tcPr>
          <w:p w:rsidR="00D41643" w:rsidRPr="00AE645B" w:rsidRDefault="00D41643" w:rsidP="00AE645B">
            <w:pPr>
              <w:rPr>
                <w:sz w:val="20"/>
                <w:szCs w:val="20"/>
              </w:rPr>
            </w:pPr>
            <w:r w:rsidRPr="00AE645B">
              <w:rPr>
                <w:sz w:val="20"/>
                <w:szCs w:val="20"/>
              </w:rPr>
              <w:t xml:space="preserve">Характеризовать химические источники тока: гальванические элементы, батарейки, аккумуляторы, - как приборы, преобразующие химическую энергию </w:t>
            </w:r>
            <w:proofErr w:type="gramStart"/>
            <w:r w:rsidRPr="00AE645B">
              <w:rPr>
                <w:sz w:val="20"/>
                <w:szCs w:val="20"/>
              </w:rPr>
              <w:t>в</w:t>
            </w:r>
            <w:proofErr w:type="gramEnd"/>
            <w:r w:rsidRPr="00AE645B">
              <w:rPr>
                <w:sz w:val="20"/>
                <w:szCs w:val="20"/>
              </w:rPr>
              <w:t xml:space="preserve"> электрическую</w:t>
            </w:r>
          </w:p>
        </w:tc>
        <w:tc>
          <w:tcPr>
            <w:tcW w:w="220" w:type="pct"/>
          </w:tcPr>
          <w:p w:rsidR="00D41643" w:rsidRPr="00AE645B" w:rsidRDefault="00D41643" w:rsidP="00AE645B">
            <w:pPr>
              <w:rPr>
                <w:rFonts w:eastAsia="Calibri"/>
                <w:sz w:val="20"/>
                <w:szCs w:val="20"/>
                <w:lang w:eastAsia="en-US"/>
              </w:rPr>
            </w:pPr>
            <w:r w:rsidRPr="00AE645B">
              <w:rPr>
                <w:rFonts w:eastAsia="Calibri"/>
                <w:sz w:val="20"/>
                <w:szCs w:val="20"/>
                <w:lang w:eastAsia="en-US"/>
              </w:rPr>
              <w:t>П30</w:t>
            </w:r>
          </w:p>
        </w:tc>
        <w:tc>
          <w:tcPr>
            <w:tcW w:w="230" w:type="pct"/>
            <w:gridSpan w:val="2"/>
          </w:tcPr>
          <w:p w:rsidR="00D41643" w:rsidRPr="00AE645B" w:rsidRDefault="00D41643" w:rsidP="00AE645B">
            <w:pPr>
              <w:rPr>
                <w:rFonts w:eastAsia="Calibri"/>
                <w:sz w:val="20"/>
                <w:szCs w:val="20"/>
                <w:lang w:eastAsia="en-US"/>
              </w:rPr>
            </w:pPr>
          </w:p>
        </w:tc>
        <w:tc>
          <w:tcPr>
            <w:tcW w:w="219" w:type="pct"/>
            <w:gridSpan w:val="2"/>
          </w:tcPr>
          <w:p w:rsidR="00D41643" w:rsidRPr="00AE645B" w:rsidRDefault="00D41643" w:rsidP="00AE645B">
            <w:pPr>
              <w:rPr>
                <w:rFonts w:eastAsia="Calibri"/>
                <w:sz w:val="20"/>
                <w:szCs w:val="20"/>
                <w:lang w:eastAsia="en-US"/>
              </w:rPr>
            </w:pPr>
          </w:p>
        </w:tc>
        <w:tc>
          <w:tcPr>
            <w:tcW w:w="210" w:type="pct"/>
            <w:gridSpan w:val="2"/>
          </w:tcPr>
          <w:p w:rsidR="00D41643" w:rsidRPr="00AE645B" w:rsidRDefault="00D41643" w:rsidP="00AE645B">
            <w:pPr>
              <w:rPr>
                <w:rFonts w:eastAsia="Calibri"/>
                <w:sz w:val="20"/>
                <w:szCs w:val="20"/>
                <w:lang w:eastAsia="en-US"/>
              </w:rPr>
            </w:pPr>
          </w:p>
        </w:tc>
      </w:tr>
      <w:tr w:rsidR="00D41643" w:rsidRPr="00AE645B" w:rsidTr="00AE645B">
        <w:tc>
          <w:tcPr>
            <w:tcW w:w="221" w:type="pct"/>
          </w:tcPr>
          <w:p w:rsidR="00D41643" w:rsidRPr="00AE645B" w:rsidRDefault="00D41643" w:rsidP="00AE645B">
            <w:pPr>
              <w:rPr>
                <w:rFonts w:eastAsia="Calibri"/>
                <w:sz w:val="20"/>
                <w:szCs w:val="20"/>
                <w:lang w:eastAsia="en-US"/>
              </w:rPr>
            </w:pPr>
            <w:r w:rsidRPr="00AE645B">
              <w:rPr>
                <w:rFonts w:eastAsia="Calibri"/>
                <w:sz w:val="20"/>
                <w:szCs w:val="20"/>
                <w:lang w:eastAsia="en-US"/>
              </w:rPr>
              <w:t>51</w:t>
            </w:r>
          </w:p>
        </w:tc>
        <w:tc>
          <w:tcPr>
            <w:tcW w:w="1450" w:type="pct"/>
            <w:gridSpan w:val="2"/>
          </w:tcPr>
          <w:p w:rsidR="00D41643" w:rsidRPr="00AE645B" w:rsidRDefault="00D41643" w:rsidP="00AE645B">
            <w:pPr>
              <w:rPr>
                <w:sz w:val="20"/>
                <w:szCs w:val="20"/>
              </w:rPr>
            </w:pPr>
            <w:r w:rsidRPr="00AE645B">
              <w:rPr>
                <w:sz w:val="20"/>
                <w:szCs w:val="20"/>
              </w:rPr>
              <w:t>Химические источники тока. Применение</w:t>
            </w:r>
          </w:p>
        </w:tc>
        <w:tc>
          <w:tcPr>
            <w:tcW w:w="177" w:type="pct"/>
            <w:gridSpan w:val="2"/>
          </w:tcPr>
          <w:p w:rsidR="00D41643" w:rsidRPr="00AE645B" w:rsidRDefault="00D41643" w:rsidP="00AE645B">
            <w:pPr>
              <w:rPr>
                <w:rFonts w:eastAsia="Calibri"/>
                <w:sz w:val="20"/>
                <w:szCs w:val="20"/>
                <w:lang w:eastAsia="en-US"/>
              </w:rPr>
            </w:pPr>
            <w:r w:rsidRPr="00AE645B">
              <w:rPr>
                <w:rFonts w:eastAsia="Calibri"/>
                <w:sz w:val="20"/>
                <w:szCs w:val="20"/>
                <w:lang w:eastAsia="en-US"/>
              </w:rPr>
              <w:t>1</w:t>
            </w:r>
          </w:p>
        </w:tc>
        <w:tc>
          <w:tcPr>
            <w:tcW w:w="1069" w:type="pct"/>
          </w:tcPr>
          <w:p w:rsidR="00D41643" w:rsidRPr="00AE645B" w:rsidRDefault="00D41643" w:rsidP="00AE645B">
            <w:pPr>
              <w:rPr>
                <w:rFonts w:eastAsia="Calibri"/>
                <w:sz w:val="20"/>
                <w:szCs w:val="20"/>
                <w:lang w:eastAsia="en-US"/>
              </w:rPr>
            </w:pPr>
            <w:r w:rsidRPr="00AE645B">
              <w:rPr>
                <w:sz w:val="20"/>
                <w:szCs w:val="20"/>
              </w:rPr>
              <w:t>уровни организации жизни на Земле на основе важнейших понятий курса основной школы (ткань, орган, система органов, популяция, вид).</w:t>
            </w:r>
            <w:r w:rsidR="00B97344" w:rsidRPr="00AE645B">
              <w:rPr>
                <w:sz w:val="20"/>
                <w:szCs w:val="20"/>
              </w:rPr>
              <w:t xml:space="preserve"> Характеризовать химические источники тока: гальванические элементы, батарейки, аккумуляторы, - как приборы, преобразующие химическую энергию </w:t>
            </w:r>
            <w:proofErr w:type="gramStart"/>
            <w:r w:rsidR="00B97344" w:rsidRPr="00AE645B">
              <w:rPr>
                <w:sz w:val="20"/>
                <w:szCs w:val="20"/>
              </w:rPr>
              <w:t>в</w:t>
            </w:r>
            <w:proofErr w:type="gramEnd"/>
            <w:r w:rsidR="00B97344" w:rsidRPr="00AE645B">
              <w:rPr>
                <w:sz w:val="20"/>
                <w:szCs w:val="20"/>
              </w:rPr>
              <w:t xml:space="preserve"> электрическую.</w:t>
            </w:r>
          </w:p>
        </w:tc>
        <w:tc>
          <w:tcPr>
            <w:tcW w:w="1204" w:type="pct"/>
            <w:gridSpan w:val="2"/>
          </w:tcPr>
          <w:p w:rsidR="00D41643" w:rsidRPr="00AE645B" w:rsidRDefault="00B97344" w:rsidP="00AE645B">
            <w:pPr>
              <w:autoSpaceDE w:val="0"/>
              <w:autoSpaceDN w:val="0"/>
              <w:adjustRightInd w:val="0"/>
              <w:rPr>
                <w:rFonts w:eastAsia="Calibri"/>
                <w:b/>
                <w:bCs/>
                <w:color w:val="000000"/>
                <w:sz w:val="20"/>
                <w:szCs w:val="20"/>
                <w:lang w:eastAsia="en-US"/>
              </w:rPr>
            </w:pPr>
            <w:r w:rsidRPr="00AE645B">
              <w:rPr>
                <w:sz w:val="20"/>
                <w:szCs w:val="20"/>
              </w:rPr>
              <w:t xml:space="preserve">Характеризовать химические источники тока: гальванические элементы, батарейки, аккумуляторы, - как приборы, преобразующие химическую энергию </w:t>
            </w:r>
            <w:proofErr w:type="gramStart"/>
            <w:r w:rsidRPr="00AE645B">
              <w:rPr>
                <w:sz w:val="20"/>
                <w:szCs w:val="20"/>
              </w:rPr>
              <w:t>в</w:t>
            </w:r>
            <w:proofErr w:type="gramEnd"/>
            <w:r w:rsidRPr="00AE645B">
              <w:rPr>
                <w:sz w:val="20"/>
                <w:szCs w:val="20"/>
              </w:rPr>
              <w:t xml:space="preserve"> электрическую.</w:t>
            </w:r>
          </w:p>
        </w:tc>
        <w:tc>
          <w:tcPr>
            <w:tcW w:w="220" w:type="pct"/>
          </w:tcPr>
          <w:p w:rsidR="00D41643" w:rsidRPr="00AE645B" w:rsidRDefault="00D41643" w:rsidP="00AE645B">
            <w:pPr>
              <w:rPr>
                <w:rFonts w:eastAsia="Calibri"/>
                <w:sz w:val="20"/>
                <w:szCs w:val="20"/>
                <w:lang w:eastAsia="en-US"/>
              </w:rPr>
            </w:pPr>
            <w:r w:rsidRPr="00AE645B">
              <w:rPr>
                <w:rFonts w:eastAsia="Calibri"/>
                <w:sz w:val="20"/>
                <w:szCs w:val="20"/>
                <w:lang w:eastAsia="en-US"/>
              </w:rPr>
              <w:t>Работа с таблицей</w:t>
            </w:r>
          </w:p>
        </w:tc>
        <w:tc>
          <w:tcPr>
            <w:tcW w:w="230" w:type="pct"/>
            <w:gridSpan w:val="2"/>
          </w:tcPr>
          <w:p w:rsidR="00D41643" w:rsidRPr="00AE645B" w:rsidRDefault="00D41643" w:rsidP="00AE645B">
            <w:pPr>
              <w:rPr>
                <w:rFonts w:eastAsia="Calibri"/>
                <w:sz w:val="20"/>
                <w:szCs w:val="20"/>
                <w:lang w:eastAsia="en-US"/>
              </w:rPr>
            </w:pPr>
          </w:p>
        </w:tc>
        <w:tc>
          <w:tcPr>
            <w:tcW w:w="219" w:type="pct"/>
            <w:gridSpan w:val="2"/>
          </w:tcPr>
          <w:p w:rsidR="00D41643" w:rsidRPr="00AE645B" w:rsidRDefault="00D41643" w:rsidP="00AE645B">
            <w:pPr>
              <w:rPr>
                <w:rFonts w:eastAsia="Calibri"/>
                <w:sz w:val="20"/>
                <w:szCs w:val="20"/>
                <w:lang w:eastAsia="en-US"/>
              </w:rPr>
            </w:pPr>
          </w:p>
        </w:tc>
        <w:tc>
          <w:tcPr>
            <w:tcW w:w="210" w:type="pct"/>
            <w:gridSpan w:val="2"/>
          </w:tcPr>
          <w:p w:rsidR="00D41643" w:rsidRPr="00AE645B" w:rsidRDefault="00D41643"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52</w:t>
            </w:r>
          </w:p>
        </w:tc>
        <w:tc>
          <w:tcPr>
            <w:tcW w:w="1450" w:type="pct"/>
            <w:gridSpan w:val="2"/>
          </w:tcPr>
          <w:p w:rsidR="0008446E" w:rsidRPr="00AE645B" w:rsidRDefault="00B97344" w:rsidP="00AE645B">
            <w:pPr>
              <w:jc w:val="center"/>
              <w:rPr>
                <w:rFonts w:eastAsia="Calibri"/>
                <w:sz w:val="20"/>
                <w:szCs w:val="20"/>
                <w:lang w:eastAsia="en-US"/>
              </w:rPr>
            </w:pPr>
            <w:r w:rsidRPr="00AE645B">
              <w:rPr>
                <w:sz w:val="20"/>
                <w:szCs w:val="20"/>
              </w:rPr>
              <w:t xml:space="preserve">Практическая работа №4 «Сборка </w:t>
            </w:r>
            <w:r w:rsidRPr="00AE645B">
              <w:rPr>
                <w:sz w:val="20"/>
                <w:szCs w:val="20"/>
              </w:rPr>
              <w:lastRenderedPageBreak/>
              <w:t>гальванического элемента и испытание его действия»</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lastRenderedPageBreak/>
              <w:t>1</w:t>
            </w:r>
          </w:p>
        </w:tc>
        <w:tc>
          <w:tcPr>
            <w:tcW w:w="1069" w:type="pct"/>
          </w:tcPr>
          <w:p w:rsidR="0008446E" w:rsidRPr="00AE645B" w:rsidRDefault="00B97344" w:rsidP="00AE645B">
            <w:pPr>
              <w:rPr>
                <w:rFonts w:eastAsia="Calibri"/>
                <w:sz w:val="20"/>
                <w:szCs w:val="20"/>
                <w:lang w:eastAsia="en-US"/>
              </w:rPr>
            </w:pPr>
            <w:r w:rsidRPr="00AE645B">
              <w:rPr>
                <w:sz w:val="20"/>
                <w:szCs w:val="20"/>
              </w:rPr>
              <w:t xml:space="preserve">Проводить в соответствии с </w:t>
            </w:r>
            <w:r w:rsidRPr="00AE645B">
              <w:rPr>
                <w:sz w:val="20"/>
                <w:szCs w:val="20"/>
              </w:rPr>
              <w:lastRenderedPageBreak/>
              <w:t>правилами техники безопасности физический эксперимент, наблюдать его, фиксировать результаты наблюдений, делать выводы и интерпретировать результаты наблюдений.</w:t>
            </w:r>
          </w:p>
        </w:tc>
        <w:tc>
          <w:tcPr>
            <w:tcW w:w="1204" w:type="pct"/>
            <w:gridSpan w:val="2"/>
          </w:tcPr>
          <w:p w:rsidR="0008446E" w:rsidRPr="00AE645B" w:rsidRDefault="00B97344" w:rsidP="00AE645B">
            <w:pPr>
              <w:autoSpaceDE w:val="0"/>
              <w:autoSpaceDN w:val="0"/>
              <w:adjustRightInd w:val="0"/>
              <w:rPr>
                <w:rFonts w:eastAsia="Calibri"/>
                <w:b/>
                <w:bCs/>
                <w:color w:val="000000"/>
                <w:sz w:val="20"/>
                <w:szCs w:val="20"/>
                <w:lang w:eastAsia="en-US"/>
              </w:rPr>
            </w:pPr>
            <w:r w:rsidRPr="00AE645B">
              <w:rPr>
                <w:sz w:val="20"/>
                <w:szCs w:val="20"/>
              </w:rPr>
              <w:lastRenderedPageBreak/>
              <w:t xml:space="preserve">Проводить в соответствии с правилами </w:t>
            </w:r>
            <w:r w:rsidRPr="00AE645B">
              <w:rPr>
                <w:sz w:val="20"/>
                <w:szCs w:val="20"/>
              </w:rPr>
              <w:lastRenderedPageBreak/>
              <w:t>техники безопасности физический эксперимент, наблюдать его, фиксировать результаты наблюдений, делать выводы и интерпретировать результаты наблюдений.</w:t>
            </w:r>
          </w:p>
        </w:tc>
        <w:tc>
          <w:tcPr>
            <w:tcW w:w="220" w:type="pct"/>
          </w:tcPr>
          <w:p w:rsidR="0008446E" w:rsidRPr="00AE645B" w:rsidRDefault="00B26BC2" w:rsidP="00AE645B">
            <w:pPr>
              <w:rPr>
                <w:rFonts w:eastAsia="Calibri"/>
                <w:sz w:val="20"/>
                <w:szCs w:val="20"/>
                <w:lang w:eastAsia="en-US"/>
              </w:rPr>
            </w:pPr>
            <w:r w:rsidRPr="00AE645B">
              <w:rPr>
                <w:rFonts w:eastAsia="Calibri"/>
                <w:sz w:val="20"/>
                <w:szCs w:val="20"/>
                <w:lang w:eastAsia="en-US"/>
              </w:rPr>
              <w:lastRenderedPageBreak/>
              <w:t>отче</w:t>
            </w:r>
            <w:r w:rsidRPr="00AE645B">
              <w:rPr>
                <w:rFonts w:eastAsia="Calibri"/>
                <w:sz w:val="20"/>
                <w:szCs w:val="20"/>
                <w:lang w:eastAsia="en-US"/>
              </w:rPr>
              <w:lastRenderedPageBreak/>
              <w:t>т</w:t>
            </w:r>
          </w:p>
        </w:tc>
        <w:tc>
          <w:tcPr>
            <w:tcW w:w="230" w:type="pct"/>
            <w:gridSpan w:val="2"/>
          </w:tcPr>
          <w:p w:rsidR="0008446E" w:rsidRPr="00AE645B" w:rsidRDefault="0008446E" w:rsidP="00AE645B">
            <w:pPr>
              <w:rPr>
                <w:rFonts w:eastAsia="Calibri"/>
                <w:sz w:val="20"/>
                <w:szCs w:val="20"/>
                <w:lang w:eastAsia="en-US"/>
              </w:rPr>
            </w:pPr>
          </w:p>
        </w:tc>
        <w:tc>
          <w:tcPr>
            <w:tcW w:w="219" w:type="pct"/>
            <w:gridSpan w:val="2"/>
          </w:tcPr>
          <w:p w:rsidR="0008446E" w:rsidRPr="00AE645B" w:rsidRDefault="0008446E" w:rsidP="00AE645B">
            <w:pPr>
              <w:rPr>
                <w:rFonts w:eastAsia="Calibri"/>
                <w:sz w:val="20"/>
                <w:szCs w:val="20"/>
                <w:lang w:eastAsia="en-US"/>
              </w:rPr>
            </w:pPr>
          </w:p>
        </w:tc>
        <w:tc>
          <w:tcPr>
            <w:tcW w:w="210" w:type="pct"/>
            <w:gridSpan w:val="2"/>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lastRenderedPageBreak/>
              <w:t>53</w:t>
            </w:r>
          </w:p>
        </w:tc>
        <w:tc>
          <w:tcPr>
            <w:tcW w:w="1450" w:type="pct"/>
            <w:gridSpan w:val="2"/>
          </w:tcPr>
          <w:p w:rsidR="0008446E" w:rsidRPr="00AE645B" w:rsidRDefault="00B97344" w:rsidP="00AE645B">
            <w:pPr>
              <w:jc w:val="center"/>
              <w:rPr>
                <w:rFonts w:eastAsia="Calibri"/>
                <w:sz w:val="20"/>
                <w:szCs w:val="20"/>
                <w:lang w:eastAsia="en-US"/>
              </w:rPr>
            </w:pPr>
            <w:r w:rsidRPr="00AE645B">
              <w:rPr>
                <w:sz w:val="20"/>
                <w:szCs w:val="20"/>
              </w:rPr>
              <w:t>Повторение и обобщение по теме «Химические реакции»</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B97344" w:rsidP="00AE645B">
            <w:pPr>
              <w:rPr>
                <w:rFonts w:eastAsia="Calibri"/>
                <w:sz w:val="20"/>
                <w:szCs w:val="20"/>
                <w:lang w:eastAsia="en-US"/>
              </w:rPr>
            </w:pPr>
            <w:r w:rsidRPr="00AE645B">
              <w:rPr>
                <w:sz w:val="20"/>
                <w:szCs w:val="20"/>
              </w:rPr>
              <w:t>Обобщать основные сведения по проблематике темы, выделять и характеризовать важнейшие понятия, законы и теории темы. Применять их для решения конкретных заданий.</w:t>
            </w:r>
          </w:p>
        </w:tc>
        <w:tc>
          <w:tcPr>
            <w:tcW w:w="1204" w:type="pct"/>
            <w:gridSpan w:val="2"/>
          </w:tcPr>
          <w:p w:rsidR="0008446E" w:rsidRPr="00AE645B" w:rsidRDefault="00B97344" w:rsidP="00AE645B">
            <w:pPr>
              <w:autoSpaceDE w:val="0"/>
              <w:autoSpaceDN w:val="0"/>
              <w:adjustRightInd w:val="0"/>
              <w:rPr>
                <w:rFonts w:eastAsia="Calibri"/>
                <w:b/>
                <w:bCs/>
                <w:color w:val="000000"/>
                <w:sz w:val="20"/>
                <w:szCs w:val="20"/>
                <w:lang w:eastAsia="en-US"/>
              </w:rPr>
            </w:pPr>
            <w:r w:rsidRPr="00AE645B">
              <w:rPr>
                <w:sz w:val="20"/>
                <w:szCs w:val="20"/>
              </w:rPr>
              <w:t>Обобщать основные сведения по проблематике темы, выделять и характеризовать важнейшие понятия, законы и теории темы. Применять их для решения конкретных заданий.</w:t>
            </w:r>
          </w:p>
        </w:tc>
        <w:tc>
          <w:tcPr>
            <w:tcW w:w="220" w:type="pct"/>
          </w:tcPr>
          <w:p w:rsidR="0008446E" w:rsidRPr="00AE645B" w:rsidRDefault="00B26BC2" w:rsidP="00AE645B">
            <w:pPr>
              <w:rPr>
                <w:rFonts w:eastAsia="Calibri"/>
                <w:sz w:val="20"/>
                <w:szCs w:val="20"/>
                <w:lang w:eastAsia="en-US"/>
              </w:rPr>
            </w:pPr>
            <w:proofErr w:type="gramStart"/>
            <w:r w:rsidRPr="00AE645B">
              <w:rPr>
                <w:rFonts w:eastAsia="Calibri"/>
                <w:sz w:val="20"/>
                <w:szCs w:val="20"/>
                <w:lang w:eastAsia="en-US"/>
              </w:rPr>
              <w:t>п</w:t>
            </w:r>
            <w:proofErr w:type="gramEnd"/>
            <w:r w:rsidRPr="00AE645B">
              <w:rPr>
                <w:rFonts w:eastAsia="Calibri"/>
                <w:sz w:val="20"/>
                <w:szCs w:val="20"/>
                <w:lang w:eastAsia="en-US"/>
              </w:rPr>
              <w:t>овторение</w:t>
            </w:r>
          </w:p>
        </w:tc>
        <w:tc>
          <w:tcPr>
            <w:tcW w:w="230" w:type="pct"/>
            <w:gridSpan w:val="2"/>
          </w:tcPr>
          <w:p w:rsidR="0008446E" w:rsidRPr="00AE645B" w:rsidRDefault="0008446E" w:rsidP="00AE645B">
            <w:pPr>
              <w:rPr>
                <w:rFonts w:eastAsia="Calibri"/>
                <w:sz w:val="20"/>
                <w:szCs w:val="20"/>
                <w:lang w:eastAsia="en-US"/>
              </w:rPr>
            </w:pPr>
          </w:p>
        </w:tc>
        <w:tc>
          <w:tcPr>
            <w:tcW w:w="219" w:type="pct"/>
            <w:gridSpan w:val="2"/>
          </w:tcPr>
          <w:p w:rsidR="0008446E" w:rsidRPr="00AE645B" w:rsidRDefault="0008446E" w:rsidP="00AE645B">
            <w:pPr>
              <w:rPr>
                <w:rFonts w:eastAsia="Calibri"/>
                <w:sz w:val="20"/>
                <w:szCs w:val="20"/>
                <w:lang w:eastAsia="en-US"/>
              </w:rPr>
            </w:pPr>
          </w:p>
        </w:tc>
        <w:tc>
          <w:tcPr>
            <w:tcW w:w="210" w:type="pct"/>
            <w:gridSpan w:val="2"/>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54</w:t>
            </w:r>
          </w:p>
        </w:tc>
        <w:tc>
          <w:tcPr>
            <w:tcW w:w="1450" w:type="pct"/>
            <w:gridSpan w:val="2"/>
          </w:tcPr>
          <w:p w:rsidR="0008446E" w:rsidRPr="00AE645B" w:rsidRDefault="00B26BC2" w:rsidP="00AE645B">
            <w:pPr>
              <w:jc w:val="center"/>
              <w:rPr>
                <w:rFonts w:eastAsia="Calibri"/>
                <w:sz w:val="20"/>
                <w:szCs w:val="20"/>
                <w:lang w:eastAsia="en-US"/>
              </w:rPr>
            </w:pPr>
            <w:r w:rsidRPr="00AE645B">
              <w:rPr>
                <w:sz w:val="20"/>
                <w:szCs w:val="20"/>
              </w:rPr>
              <w:t>Контрольная работа №3 «Химические реакции»</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08446E" w:rsidP="00AE645B">
            <w:pPr>
              <w:rPr>
                <w:rFonts w:eastAsia="Calibri"/>
                <w:sz w:val="20"/>
                <w:szCs w:val="20"/>
                <w:lang w:eastAsia="en-US"/>
              </w:rPr>
            </w:pPr>
          </w:p>
        </w:tc>
        <w:tc>
          <w:tcPr>
            <w:tcW w:w="1204" w:type="pct"/>
            <w:gridSpan w:val="2"/>
          </w:tcPr>
          <w:p w:rsidR="0008446E" w:rsidRPr="00AE645B" w:rsidRDefault="00B26BC2" w:rsidP="00AE645B">
            <w:pPr>
              <w:autoSpaceDE w:val="0"/>
              <w:autoSpaceDN w:val="0"/>
              <w:adjustRightInd w:val="0"/>
              <w:rPr>
                <w:rFonts w:eastAsia="Calibri"/>
                <w:b/>
                <w:bCs/>
                <w:color w:val="000000"/>
                <w:sz w:val="20"/>
                <w:szCs w:val="20"/>
                <w:lang w:eastAsia="en-US"/>
              </w:rPr>
            </w:pPr>
            <w:r w:rsidRPr="00AE645B">
              <w:rPr>
                <w:sz w:val="20"/>
                <w:szCs w:val="20"/>
              </w:rPr>
              <w:t>Проводить рефлексию собственных достижений. Анализировать результаты контрольной работы и выстраивать пути достижения желаемого уровня успешности</w:t>
            </w:r>
          </w:p>
        </w:tc>
        <w:tc>
          <w:tcPr>
            <w:tcW w:w="220" w:type="pct"/>
          </w:tcPr>
          <w:p w:rsidR="0008446E" w:rsidRPr="00AE645B" w:rsidRDefault="0008446E" w:rsidP="00AE645B">
            <w:pPr>
              <w:rPr>
                <w:rFonts w:eastAsia="Calibri"/>
                <w:sz w:val="20"/>
                <w:szCs w:val="20"/>
                <w:lang w:eastAsia="en-US"/>
              </w:rPr>
            </w:pPr>
          </w:p>
        </w:tc>
        <w:tc>
          <w:tcPr>
            <w:tcW w:w="230" w:type="pct"/>
            <w:gridSpan w:val="2"/>
          </w:tcPr>
          <w:p w:rsidR="0008446E" w:rsidRPr="00AE645B" w:rsidRDefault="0008446E" w:rsidP="00AE645B">
            <w:pPr>
              <w:rPr>
                <w:rFonts w:eastAsia="Calibri"/>
                <w:sz w:val="20"/>
                <w:szCs w:val="20"/>
                <w:lang w:eastAsia="en-US"/>
              </w:rPr>
            </w:pPr>
          </w:p>
        </w:tc>
        <w:tc>
          <w:tcPr>
            <w:tcW w:w="219" w:type="pct"/>
            <w:gridSpan w:val="2"/>
          </w:tcPr>
          <w:p w:rsidR="0008446E" w:rsidRPr="00AE645B" w:rsidRDefault="0008446E" w:rsidP="00AE645B">
            <w:pPr>
              <w:rPr>
                <w:rFonts w:eastAsia="Calibri"/>
                <w:sz w:val="20"/>
                <w:szCs w:val="20"/>
                <w:lang w:eastAsia="en-US"/>
              </w:rPr>
            </w:pPr>
          </w:p>
        </w:tc>
        <w:tc>
          <w:tcPr>
            <w:tcW w:w="210" w:type="pct"/>
            <w:gridSpan w:val="2"/>
          </w:tcPr>
          <w:p w:rsidR="0008446E" w:rsidRPr="00AE645B" w:rsidRDefault="0008446E" w:rsidP="00AE645B">
            <w:pPr>
              <w:rPr>
                <w:rFonts w:eastAsia="Calibri"/>
                <w:sz w:val="20"/>
                <w:szCs w:val="20"/>
                <w:lang w:eastAsia="en-US"/>
              </w:rPr>
            </w:pPr>
          </w:p>
        </w:tc>
      </w:tr>
      <w:tr w:rsidR="00B26BC2" w:rsidRPr="00AE645B" w:rsidTr="00400A56">
        <w:tc>
          <w:tcPr>
            <w:tcW w:w="5000" w:type="pct"/>
            <w:gridSpan w:val="15"/>
          </w:tcPr>
          <w:p w:rsidR="00B26BC2" w:rsidRPr="00AE645B" w:rsidRDefault="00B26BC2" w:rsidP="00AE645B">
            <w:pPr>
              <w:jc w:val="center"/>
              <w:rPr>
                <w:rFonts w:eastAsia="Calibri"/>
                <w:b/>
                <w:sz w:val="20"/>
                <w:szCs w:val="20"/>
                <w:lang w:eastAsia="en-US"/>
              </w:rPr>
            </w:pPr>
            <w:r w:rsidRPr="00AE645B">
              <w:rPr>
                <w:b/>
                <w:sz w:val="20"/>
                <w:szCs w:val="20"/>
              </w:rPr>
              <w:t>Человек и его здоровье 21 час</w:t>
            </w:r>
          </w:p>
        </w:tc>
      </w:tr>
      <w:tr w:rsidR="00B26BC2" w:rsidRPr="00AE645B" w:rsidTr="00AE645B">
        <w:tc>
          <w:tcPr>
            <w:tcW w:w="221" w:type="pct"/>
          </w:tcPr>
          <w:p w:rsidR="00B26BC2" w:rsidRPr="00AE645B" w:rsidRDefault="00B26BC2" w:rsidP="00AE645B">
            <w:pPr>
              <w:rPr>
                <w:rFonts w:eastAsia="Calibri"/>
                <w:sz w:val="20"/>
                <w:szCs w:val="20"/>
                <w:lang w:eastAsia="en-US"/>
              </w:rPr>
            </w:pPr>
            <w:r w:rsidRPr="00AE645B">
              <w:rPr>
                <w:rFonts w:eastAsia="Calibri"/>
                <w:sz w:val="20"/>
                <w:szCs w:val="20"/>
                <w:lang w:eastAsia="en-US"/>
              </w:rPr>
              <w:t>55</w:t>
            </w:r>
          </w:p>
        </w:tc>
        <w:tc>
          <w:tcPr>
            <w:tcW w:w="1450" w:type="pct"/>
            <w:gridSpan w:val="2"/>
          </w:tcPr>
          <w:p w:rsidR="00B26BC2" w:rsidRPr="00AE645B" w:rsidRDefault="00B26BC2" w:rsidP="00AE645B">
            <w:pPr>
              <w:rPr>
                <w:sz w:val="20"/>
                <w:szCs w:val="20"/>
              </w:rPr>
            </w:pPr>
            <w:r w:rsidRPr="00AE645B">
              <w:rPr>
                <w:sz w:val="20"/>
                <w:szCs w:val="20"/>
              </w:rPr>
              <w:t xml:space="preserve">Систематическое положение человека в мире животных,  </w:t>
            </w:r>
            <w:proofErr w:type="spellStart"/>
            <w:r w:rsidRPr="00AE645B">
              <w:rPr>
                <w:sz w:val="20"/>
                <w:szCs w:val="20"/>
              </w:rPr>
              <w:t>таксонометрия</w:t>
            </w:r>
            <w:proofErr w:type="spellEnd"/>
            <w:r w:rsidRPr="00AE645B">
              <w:rPr>
                <w:sz w:val="20"/>
                <w:szCs w:val="20"/>
              </w:rPr>
              <w:t xml:space="preserve"> человека</w:t>
            </w:r>
          </w:p>
        </w:tc>
        <w:tc>
          <w:tcPr>
            <w:tcW w:w="177" w:type="pct"/>
            <w:gridSpan w:val="2"/>
          </w:tcPr>
          <w:p w:rsidR="00B26BC2" w:rsidRPr="00AE645B" w:rsidRDefault="00B26BC2" w:rsidP="00AE645B">
            <w:pPr>
              <w:rPr>
                <w:rFonts w:eastAsia="Calibri"/>
                <w:sz w:val="20"/>
                <w:szCs w:val="20"/>
                <w:lang w:eastAsia="en-US"/>
              </w:rPr>
            </w:pPr>
            <w:r w:rsidRPr="00AE645B">
              <w:rPr>
                <w:rFonts w:eastAsia="Calibri"/>
                <w:sz w:val="20"/>
                <w:szCs w:val="20"/>
                <w:lang w:eastAsia="en-US"/>
              </w:rPr>
              <w:t>1</w:t>
            </w:r>
          </w:p>
        </w:tc>
        <w:tc>
          <w:tcPr>
            <w:tcW w:w="1069" w:type="pct"/>
          </w:tcPr>
          <w:p w:rsidR="00B26BC2" w:rsidRPr="00AE645B" w:rsidRDefault="00B26BC2" w:rsidP="00AE645B">
            <w:pPr>
              <w:rPr>
                <w:rFonts w:eastAsia="Calibri"/>
                <w:sz w:val="20"/>
                <w:szCs w:val="20"/>
                <w:lang w:eastAsia="en-US"/>
              </w:rPr>
            </w:pPr>
            <w:r w:rsidRPr="00AE645B">
              <w:rPr>
                <w:sz w:val="20"/>
                <w:szCs w:val="20"/>
              </w:rPr>
              <w:t>основные положения клеточной теории</w:t>
            </w:r>
            <w:proofErr w:type="gramStart"/>
            <w:r w:rsidRPr="00AE645B">
              <w:rPr>
                <w:rFonts w:eastAsia="Calibri"/>
                <w:sz w:val="20"/>
                <w:szCs w:val="20"/>
                <w:lang w:eastAsia="en-US"/>
              </w:rPr>
              <w:t xml:space="preserve"> .</w:t>
            </w:r>
            <w:proofErr w:type="gramEnd"/>
            <w:r w:rsidRPr="00AE645B">
              <w:rPr>
                <w:rFonts w:eastAsia="Calibri"/>
                <w:sz w:val="20"/>
                <w:szCs w:val="20"/>
                <w:lang w:eastAsia="en-US"/>
              </w:rPr>
              <w:t>Простейшие.</w:t>
            </w:r>
          </w:p>
          <w:p w:rsidR="00B26BC2" w:rsidRPr="00AE645B" w:rsidRDefault="00B26BC2" w:rsidP="00AE645B">
            <w:pPr>
              <w:rPr>
                <w:rFonts w:eastAsia="Calibri"/>
                <w:sz w:val="20"/>
                <w:szCs w:val="20"/>
                <w:lang w:eastAsia="en-US"/>
              </w:rPr>
            </w:pPr>
            <w:r w:rsidRPr="00AE645B">
              <w:rPr>
                <w:rFonts w:eastAsia="Calibri"/>
                <w:sz w:val="20"/>
                <w:szCs w:val="20"/>
                <w:lang w:eastAsia="en-US"/>
              </w:rPr>
              <w:t xml:space="preserve">Вирусы, </w:t>
            </w:r>
            <w:r w:rsidRPr="00AE645B">
              <w:rPr>
                <w:sz w:val="20"/>
                <w:szCs w:val="20"/>
              </w:rPr>
              <w:t xml:space="preserve"> их значение в природе и жизни</w:t>
            </w:r>
          </w:p>
        </w:tc>
        <w:tc>
          <w:tcPr>
            <w:tcW w:w="1204" w:type="pct"/>
            <w:gridSpan w:val="2"/>
          </w:tcPr>
          <w:p w:rsidR="00B26BC2" w:rsidRPr="00AE645B" w:rsidRDefault="00B26BC2" w:rsidP="00AE645B">
            <w:pPr>
              <w:rPr>
                <w:sz w:val="20"/>
                <w:szCs w:val="20"/>
              </w:rPr>
            </w:pPr>
            <w:r w:rsidRPr="00AE645B">
              <w:rPr>
                <w:sz w:val="20"/>
                <w:szCs w:val="20"/>
              </w:rPr>
              <w:t xml:space="preserve">Характеризовать </w:t>
            </w:r>
            <w:proofErr w:type="spellStart"/>
            <w:r w:rsidRPr="00AE645B">
              <w:rPr>
                <w:sz w:val="20"/>
                <w:szCs w:val="20"/>
              </w:rPr>
              <w:t>таксонометрию</w:t>
            </w:r>
            <w:proofErr w:type="spellEnd"/>
            <w:r w:rsidRPr="00AE645B">
              <w:rPr>
                <w:sz w:val="20"/>
                <w:szCs w:val="20"/>
              </w:rPr>
              <w:t xml:space="preserve"> человека и аргументировать отнесение человека к тому или иному таксону в соответствии с характерными признаками данного таксона. </w:t>
            </w:r>
          </w:p>
        </w:tc>
        <w:tc>
          <w:tcPr>
            <w:tcW w:w="231" w:type="pct"/>
            <w:gridSpan w:val="2"/>
          </w:tcPr>
          <w:p w:rsidR="00B26BC2" w:rsidRPr="00AE645B" w:rsidRDefault="00B26BC2" w:rsidP="00AE645B">
            <w:pPr>
              <w:rPr>
                <w:rFonts w:eastAsia="Calibri"/>
                <w:sz w:val="20"/>
                <w:szCs w:val="20"/>
                <w:lang w:eastAsia="en-US"/>
              </w:rPr>
            </w:pPr>
            <w:r w:rsidRPr="00AE645B">
              <w:rPr>
                <w:rFonts w:eastAsia="Calibri"/>
                <w:sz w:val="20"/>
                <w:szCs w:val="20"/>
                <w:lang w:eastAsia="en-US"/>
              </w:rPr>
              <w:t>П30</w:t>
            </w:r>
          </w:p>
        </w:tc>
        <w:tc>
          <w:tcPr>
            <w:tcW w:w="219" w:type="pct"/>
          </w:tcPr>
          <w:p w:rsidR="00B26BC2" w:rsidRPr="00AE645B" w:rsidRDefault="00B26BC2" w:rsidP="00AE645B">
            <w:pPr>
              <w:rPr>
                <w:rFonts w:eastAsia="Calibri"/>
                <w:sz w:val="20"/>
                <w:szCs w:val="20"/>
                <w:lang w:eastAsia="en-US"/>
              </w:rPr>
            </w:pPr>
          </w:p>
        </w:tc>
        <w:tc>
          <w:tcPr>
            <w:tcW w:w="219" w:type="pct"/>
            <w:gridSpan w:val="2"/>
          </w:tcPr>
          <w:p w:rsidR="00B26BC2" w:rsidRPr="00AE645B" w:rsidRDefault="00B26BC2" w:rsidP="00AE645B">
            <w:pPr>
              <w:rPr>
                <w:rFonts w:eastAsia="Calibri"/>
                <w:sz w:val="20"/>
                <w:szCs w:val="20"/>
                <w:lang w:eastAsia="en-US"/>
              </w:rPr>
            </w:pPr>
          </w:p>
        </w:tc>
        <w:tc>
          <w:tcPr>
            <w:tcW w:w="210" w:type="pct"/>
            <w:gridSpan w:val="2"/>
          </w:tcPr>
          <w:p w:rsidR="00B26BC2" w:rsidRPr="00AE645B" w:rsidRDefault="00B26BC2" w:rsidP="00AE645B">
            <w:pPr>
              <w:rPr>
                <w:rFonts w:eastAsia="Calibri"/>
                <w:sz w:val="20"/>
                <w:szCs w:val="20"/>
                <w:lang w:eastAsia="en-US"/>
              </w:rPr>
            </w:pPr>
          </w:p>
        </w:tc>
      </w:tr>
      <w:tr w:rsidR="00B26BC2" w:rsidRPr="00AE645B" w:rsidTr="00AE645B">
        <w:tc>
          <w:tcPr>
            <w:tcW w:w="221" w:type="pct"/>
          </w:tcPr>
          <w:p w:rsidR="00B26BC2" w:rsidRPr="00AE645B" w:rsidRDefault="00B26BC2" w:rsidP="00AE645B">
            <w:pPr>
              <w:rPr>
                <w:rFonts w:eastAsia="Calibri"/>
                <w:sz w:val="20"/>
                <w:szCs w:val="20"/>
                <w:lang w:eastAsia="en-US"/>
              </w:rPr>
            </w:pPr>
            <w:r w:rsidRPr="00AE645B">
              <w:rPr>
                <w:rFonts w:eastAsia="Calibri"/>
                <w:sz w:val="20"/>
                <w:szCs w:val="20"/>
                <w:lang w:eastAsia="en-US"/>
              </w:rPr>
              <w:t>56</w:t>
            </w:r>
          </w:p>
        </w:tc>
        <w:tc>
          <w:tcPr>
            <w:tcW w:w="1450" w:type="pct"/>
            <w:gridSpan w:val="2"/>
          </w:tcPr>
          <w:p w:rsidR="00B26BC2" w:rsidRPr="00AE645B" w:rsidRDefault="00B26BC2" w:rsidP="00AE645B">
            <w:pPr>
              <w:rPr>
                <w:sz w:val="20"/>
                <w:szCs w:val="20"/>
              </w:rPr>
            </w:pPr>
            <w:r w:rsidRPr="00AE645B">
              <w:rPr>
                <w:sz w:val="20"/>
                <w:szCs w:val="20"/>
              </w:rPr>
              <w:t>Систематическое положение человека в мире животных. Сходства и различия человека и человекообразных обезьян</w:t>
            </w:r>
          </w:p>
        </w:tc>
        <w:tc>
          <w:tcPr>
            <w:tcW w:w="177" w:type="pct"/>
            <w:gridSpan w:val="2"/>
          </w:tcPr>
          <w:p w:rsidR="00B26BC2" w:rsidRPr="00AE645B" w:rsidRDefault="00B26BC2" w:rsidP="00AE645B">
            <w:pPr>
              <w:rPr>
                <w:rFonts w:ascii="Calibri" w:eastAsia="Calibri" w:hAnsi="Calibri"/>
                <w:sz w:val="20"/>
                <w:szCs w:val="20"/>
                <w:lang w:eastAsia="en-US"/>
              </w:rPr>
            </w:pPr>
            <w:r w:rsidRPr="00AE645B">
              <w:rPr>
                <w:rFonts w:eastAsia="Calibri"/>
                <w:sz w:val="20"/>
                <w:szCs w:val="20"/>
                <w:lang w:eastAsia="en-US"/>
              </w:rPr>
              <w:t>1</w:t>
            </w:r>
          </w:p>
        </w:tc>
        <w:tc>
          <w:tcPr>
            <w:tcW w:w="1069" w:type="pct"/>
          </w:tcPr>
          <w:p w:rsidR="00B26BC2" w:rsidRPr="00AE645B" w:rsidRDefault="00B26BC2" w:rsidP="00AE645B">
            <w:pPr>
              <w:rPr>
                <w:rFonts w:eastAsia="Calibri"/>
                <w:sz w:val="20"/>
                <w:szCs w:val="20"/>
                <w:lang w:eastAsia="en-US"/>
              </w:rPr>
            </w:pPr>
            <w:r w:rsidRPr="00AE645B">
              <w:rPr>
                <w:rFonts w:eastAsia="Calibri"/>
                <w:sz w:val="20"/>
                <w:szCs w:val="20"/>
                <w:lang w:eastAsia="en-US"/>
              </w:rPr>
              <w:t xml:space="preserve">Сравнивать человека и человекообразных обезьян. Устанавливать </w:t>
            </w:r>
            <w:proofErr w:type="spellStart"/>
            <w:r w:rsidRPr="00AE645B">
              <w:rPr>
                <w:rFonts w:eastAsia="Calibri"/>
                <w:sz w:val="20"/>
                <w:szCs w:val="20"/>
                <w:lang w:eastAsia="en-US"/>
              </w:rPr>
              <w:t>причинноследственные</w:t>
            </w:r>
            <w:proofErr w:type="spellEnd"/>
            <w:r w:rsidRPr="00AE645B">
              <w:rPr>
                <w:rFonts w:eastAsia="Calibri"/>
                <w:sz w:val="20"/>
                <w:szCs w:val="20"/>
                <w:lang w:eastAsia="en-US"/>
              </w:rPr>
              <w:t xml:space="preserve"> связи между </w:t>
            </w:r>
            <w:proofErr w:type="spellStart"/>
            <w:r w:rsidRPr="00AE645B">
              <w:rPr>
                <w:rFonts w:eastAsia="Calibri"/>
                <w:sz w:val="20"/>
                <w:szCs w:val="20"/>
                <w:lang w:eastAsia="en-US"/>
              </w:rPr>
              <w:t>прямохождением</w:t>
            </w:r>
            <w:proofErr w:type="spellEnd"/>
            <w:r w:rsidRPr="00AE645B">
              <w:rPr>
                <w:rFonts w:eastAsia="Calibri"/>
                <w:sz w:val="20"/>
                <w:szCs w:val="20"/>
                <w:lang w:eastAsia="en-US"/>
              </w:rPr>
              <w:t xml:space="preserve"> и особенностями скелета человека. Аргументировать тезис о том, что рука–это орган и продукт труда, а человек не только биологическое, но и социальное существо. Различать первую и вторую сигнальные системы</w:t>
            </w:r>
          </w:p>
        </w:tc>
        <w:tc>
          <w:tcPr>
            <w:tcW w:w="1204" w:type="pct"/>
            <w:gridSpan w:val="2"/>
          </w:tcPr>
          <w:p w:rsidR="00B26BC2" w:rsidRPr="00AE645B" w:rsidRDefault="00B26BC2" w:rsidP="00AE645B">
            <w:pPr>
              <w:rPr>
                <w:sz w:val="20"/>
                <w:szCs w:val="20"/>
              </w:rPr>
            </w:pPr>
            <w:r w:rsidRPr="00AE645B">
              <w:rPr>
                <w:sz w:val="20"/>
                <w:szCs w:val="20"/>
              </w:rPr>
              <w:t xml:space="preserve">Сравнивать человека и человекообразных обезьян. Устанавливать </w:t>
            </w:r>
            <w:proofErr w:type="spellStart"/>
            <w:r w:rsidRPr="00AE645B">
              <w:rPr>
                <w:sz w:val="20"/>
                <w:szCs w:val="20"/>
              </w:rPr>
              <w:t>причинноследственные</w:t>
            </w:r>
            <w:proofErr w:type="spellEnd"/>
            <w:r w:rsidRPr="00AE645B">
              <w:rPr>
                <w:sz w:val="20"/>
                <w:szCs w:val="20"/>
              </w:rPr>
              <w:t xml:space="preserve"> связи между </w:t>
            </w:r>
            <w:proofErr w:type="spellStart"/>
            <w:r w:rsidRPr="00AE645B">
              <w:rPr>
                <w:sz w:val="20"/>
                <w:szCs w:val="20"/>
              </w:rPr>
              <w:t>прямохождением</w:t>
            </w:r>
            <w:proofErr w:type="spellEnd"/>
            <w:r w:rsidRPr="00AE645B">
              <w:rPr>
                <w:sz w:val="20"/>
                <w:szCs w:val="20"/>
              </w:rPr>
              <w:t xml:space="preserve"> и особенностями скелета человека. Аргументировать тезис о том, что рука–это орган и продукт труда, а человек не только биологическое, но и социальное существо. Различать первую и вторую сигнальные системы</w:t>
            </w:r>
          </w:p>
        </w:tc>
        <w:tc>
          <w:tcPr>
            <w:tcW w:w="231" w:type="pct"/>
            <w:gridSpan w:val="2"/>
          </w:tcPr>
          <w:p w:rsidR="00B26BC2" w:rsidRPr="00AE645B" w:rsidRDefault="00B26BC2" w:rsidP="00AE645B">
            <w:pPr>
              <w:rPr>
                <w:rFonts w:eastAsia="Calibri"/>
                <w:sz w:val="20"/>
                <w:szCs w:val="20"/>
                <w:lang w:eastAsia="en-US"/>
              </w:rPr>
            </w:pPr>
            <w:r w:rsidRPr="00AE645B">
              <w:rPr>
                <w:rFonts w:eastAsia="Calibri"/>
                <w:sz w:val="20"/>
                <w:szCs w:val="20"/>
                <w:lang w:eastAsia="en-US"/>
              </w:rPr>
              <w:t>П.31</w:t>
            </w:r>
          </w:p>
        </w:tc>
        <w:tc>
          <w:tcPr>
            <w:tcW w:w="219" w:type="pct"/>
          </w:tcPr>
          <w:p w:rsidR="00B26BC2" w:rsidRPr="00AE645B" w:rsidRDefault="00B26BC2" w:rsidP="00AE645B">
            <w:pPr>
              <w:rPr>
                <w:rFonts w:eastAsia="Calibri"/>
                <w:sz w:val="20"/>
                <w:szCs w:val="20"/>
                <w:lang w:eastAsia="en-US"/>
              </w:rPr>
            </w:pPr>
          </w:p>
        </w:tc>
        <w:tc>
          <w:tcPr>
            <w:tcW w:w="219" w:type="pct"/>
            <w:gridSpan w:val="2"/>
          </w:tcPr>
          <w:p w:rsidR="00B26BC2" w:rsidRPr="00AE645B" w:rsidRDefault="00B26BC2" w:rsidP="00AE645B">
            <w:pPr>
              <w:rPr>
                <w:rFonts w:eastAsia="Calibri"/>
                <w:sz w:val="20"/>
                <w:szCs w:val="20"/>
                <w:lang w:eastAsia="en-US"/>
              </w:rPr>
            </w:pPr>
          </w:p>
        </w:tc>
        <w:tc>
          <w:tcPr>
            <w:tcW w:w="210" w:type="pct"/>
            <w:gridSpan w:val="2"/>
          </w:tcPr>
          <w:p w:rsidR="00B26BC2" w:rsidRPr="00AE645B" w:rsidRDefault="00B26BC2" w:rsidP="00AE645B">
            <w:pPr>
              <w:rPr>
                <w:rFonts w:eastAsia="Calibri"/>
                <w:sz w:val="20"/>
                <w:szCs w:val="20"/>
                <w:lang w:eastAsia="en-US"/>
              </w:rPr>
            </w:pPr>
          </w:p>
        </w:tc>
      </w:tr>
      <w:tr w:rsidR="00B26BC2" w:rsidRPr="00AE645B" w:rsidTr="00AE645B">
        <w:tc>
          <w:tcPr>
            <w:tcW w:w="221" w:type="pct"/>
          </w:tcPr>
          <w:p w:rsidR="00B26BC2" w:rsidRPr="00AE645B" w:rsidRDefault="00B26BC2" w:rsidP="00AE645B">
            <w:pPr>
              <w:rPr>
                <w:rFonts w:eastAsia="Calibri"/>
                <w:sz w:val="20"/>
                <w:szCs w:val="20"/>
                <w:lang w:eastAsia="en-US"/>
              </w:rPr>
            </w:pPr>
            <w:r w:rsidRPr="00AE645B">
              <w:rPr>
                <w:rFonts w:eastAsia="Calibri"/>
                <w:sz w:val="20"/>
                <w:szCs w:val="20"/>
                <w:lang w:eastAsia="en-US"/>
              </w:rPr>
              <w:t>57</w:t>
            </w:r>
          </w:p>
        </w:tc>
        <w:tc>
          <w:tcPr>
            <w:tcW w:w="1450" w:type="pct"/>
            <w:gridSpan w:val="2"/>
          </w:tcPr>
          <w:p w:rsidR="00B26BC2" w:rsidRPr="00AE645B" w:rsidRDefault="00B26BC2" w:rsidP="00AE645B">
            <w:pPr>
              <w:rPr>
                <w:sz w:val="20"/>
                <w:szCs w:val="20"/>
              </w:rPr>
            </w:pPr>
            <w:r w:rsidRPr="00AE645B">
              <w:rPr>
                <w:sz w:val="20"/>
                <w:szCs w:val="20"/>
              </w:rPr>
              <w:t>Генетика человека и методы ее изучения</w:t>
            </w:r>
          </w:p>
        </w:tc>
        <w:tc>
          <w:tcPr>
            <w:tcW w:w="177" w:type="pct"/>
            <w:gridSpan w:val="2"/>
          </w:tcPr>
          <w:p w:rsidR="00B26BC2" w:rsidRPr="00AE645B" w:rsidRDefault="00B26BC2" w:rsidP="00AE645B">
            <w:pPr>
              <w:rPr>
                <w:rFonts w:ascii="Calibri" w:eastAsia="Calibri" w:hAnsi="Calibri"/>
                <w:sz w:val="20"/>
                <w:szCs w:val="20"/>
                <w:lang w:eastAsia="en-US"/>
              </w:rPr>
            </w:pPr>
            <w:r w:rsidRPr="00AE645B">
              <w:rPr>
                <w:rFonts w:eastAsia="Calibri"/>
                <w:sz w:val="20"/>
                <w:szCs w:val="20"/>
                <w:lang w:eastAsia="en-US"/>
              </w:rPr>
              <w:t>1</w:t>
            </w:r>
          </w:p>
        </w:tc>
        <w:tc>
          <w:tcPr>
            <w:tcW w:w="1069" w:type="pct"/>
          </w:tcPr>
          <w:p w:rsidR="00B26BC2" w:rsidRPr="00AE645B" w:rsidRDefault="00B26BC2" w:rsidP="00AE645B">
            <w:pPr>
              <w:rPr>
                <w:rFonts w:eastAsia="Calibri"/>
                <w:sz w:val="20"/>
                <w:szCs w:val="20"/>
                <w:lang w:eastAsia="en-US"/>
              </w:rPr>
            </w:pPr>
            <w:r w:rsidRPr="00AE645B">
              <w:rPr>
                <w:sz w:val="20"/>
                <w:szCs w:val="20"/>
              </w:rPr>
              <w:t>важнейшие понятия генетики</w:t>
            </w:r>
            <w:proofErr w:type="gramStart"/>
            <w:r w:rsidRPr="00AE645B">
              <w:rPr>
                <w:sz w:val="20"/>
                <w:szCs w:val="20"/>
              </w:rPr>
              <w:t>.</w:t>
            </w:r>
            <w:proofErr w:type="gramEnd"/>
            <w:r w:rsidRPr="00AE645B">
              <w:rPr>
                <w:sz w:val="20"/>
                <w:szCs w:val="20"/>
              </w:rPr>
              <w:t xml:space="preserve"> </w:t>
            </w:r>
            <w:proofErr w:type="gramStart"/>
            <w:r w:rsidRPr="00AE645B">
              <w:rPr>
                <w:sz w:val="20"/>
                <w:szCs w:val="20"/>
              </w:rPr>
              <w:t>г</w:t>
            </w:r>
            <w:proofErr w:type="gramEnd"/>
            <w:r w:rsidRPr="00AE645B">
              <w:rPr>
                <w:sz w:val="20"/>
                <w:szCs w:val="20"/>
              </w:rPr>
              <w:t>еном человека и практическое значение его расшифровки.</w:t>
            </w:r>
          </w:p>
        </w:tc>
        <w:tc>
          <w:tcPr>
            <w:tcW w:w="1204" w:type="pct"/>
            <w:gridSpan w:val="2"/>
          </w:tcPr>
          <w:p w:rsidR="00B26BC2" w:rsidRPr="00AE645B" w:rsidRDefault="00B26BC2" w:rsidP="00AE645B">
            <w:pPr>
              <w:rPr>
                <w:sz w:val="20"/>
                <w:szCs w:val="20"/>
              </w:rPr>
            </w:pPr>
            <w:r w:rsidRPr="00AE645B">
              <w:rPr>
                <w:sz w:val="20"/>
                <w:szCs w:val="20"/>
              </w:rPr>
              <w:t xml:space="preserve">Определять важнейшие понятия генетики. Характеризовать геном человека и практическое значение его расшифровки. Проводить сравнительный анализ методов изучения генетики человека и их результативности. </w:t>
            </w:r>
          </w:p>
        </w:tc>
        <w:tc>
          <w:tcPr>
            <w:tcW w:w="231" w:type="pct"/>
            <w:gridSpan w:val="2"/>
          </w:tcPr>
          <w:p w:rsidR="00B26BC2" w:rsidRPr="00AE645B" w:rsidRDefault="00B26BC2" w:rsidP="00AE645B">
            <w:pPr>
              <w:rPr>
                <w:rFonts w:eastAsia="Calibri"/>
                <w:sz w:val="20"/>
                <w:szCs w:val="20"/>
                <w:lang w:eastAsia="en-US"/>
              </w:rPr>
            </w:pPr>
            <w:r w:rsidRPr="00AE645B">
              <w:rPr>
                <w:rFonts w:eastAsia="Calibri"/>
                <w:sz w:val="20"/>
                <w:szCs w:val="20"/>
                <w:lang w:eastAsia="en-US"/>
              </w:rPr>
              <w:t>П.32</w:t>
            </w:r>
          </w:p>
        </w:tc>
        <w:tc>
          <w:tcPr>
            <w:tcW w:w="219" w:type="pct"/>
          </w:tcPr>
          <w:p w:rsidR="00B26BC2" w:rsidRPr="00AE645B" w:rsidRDefault="00B26BC2" w:rsidP="00AE645B">
            <w:pPr>
              <w:rPr>
                <w:rFonts w:eastAsia="Calibri"/>
                <w:sz w:val="20"/>
                <w:szCs w:val="20"/>
                <w:lang w:eastAsia="en-US"/>
              </w:rPr>
            </w:pPr>
          </w:p>
        </w:tc>
        <w:tc>
          <w:tcPr>
            <w:tcW w:w="219" w:type="pct"/>
            <w:gridSpan w:val="2"/>
          </w:tcPr>
          <w:p w:rsidR="00B26BC2" w:rsidRPr="00AE645B" w:rsidRDefault="00B26BC2" w:rsidP="00AE645B">
            <w:pPr>
              <w:rPr>
                <w:rFonts w:eastAsia="Calibri"/>
                <w:sz w:val="20"/>
                <w:szCs w:val="20"/>
                <w:lang w:eastAsia="en-US"/>
              </w:rPr>
            </w:pPr>
          </w:p>
        </w:tc>
        <w:tc>
          <w:tcPr>
            <w:tcW w:w="210" w:type="pct"/>
            <w:gridSpan w:val="2"/>
          </w:tcPr>
          <w:p w:rsidR="00B26BC2" w:rsidRPr="00AE645B" w:rsidRDefault="00B26BC2" w:rsidP="00AE645B">
            <w:pPr>
              <w:rPr>
                <w:rFonts w:eastAsia="Calibri"/>
                <w:sz w:val="20"/>
                <w:szCs w:val="20"/>
                <w:lang w:eastAsia="en-US"/>
              </w:rPr>
            </w:pPr>
          </w:p>
        </w:tc>
      </w:tr>
      <w:tr w:rsidR="00B26BC2" w:rsidRPr="00AE645B" w:rsidTr="00AE645B">
        <w:tc>
          <w:tcPr>
            <w:tcW w:w="221" w:type="pct"/>
          </w:tcPr>
          <w:p w:rsidR="00B26BC2" w:rsidRPr="00AE645B" w:rsidRDefault="00B26BC2" w:rsidP="00AE645B">
            <w:pPr>
              <w:rPr>
                <w:rFonts w:eastAsia="Calibri"/>
                <w:sz w:val="20"/>
                <w:szCs w:val="20"/>
                <w:lang w:eastAsia="en-US"/>
              </w:rPr>
            </w:pPr>
            <w:r w:rsidRPr="00AE645B">
              <w:rPr>
                <w:rFonts w:eastAsia="Calibri"/>
                <w:sz w:val="20"/>
                <w:szCs w:val="20"/>
                <w:lang w:eastAsia="en-US"/>
              </w:rPr>
              <w:t>58</w:t>
            </w:r>
          </w:p>
        </w:tc>
        <w:tc>
          <w:tcPr>
            <w:tcW w:w="1450" w:type="pct"/>
            <w:gridSpan w:val="2"/>
          </w:tcPr>
          <w:p w:rsidR="00B26BC2" w:rsidRPr="00AE645B" w:rsidRDefault="00B26BC2" w:rsidP="00AE645B">
            <w:pPr>
              <w:rPr>
                <w:sz w:val="20"/>
                <w:szCs w:val="20"/>
              </w:rPr>
            </w:pPr>
            <w:r w:rsidRPr="00AE645B">
              <w:rPr>
                <w:sz w:val="20"/>
                <w:szCs w:val="20"/>
              </w:rPr>
              <w:t xml:space="preserve">Методы изучения генетики человека. </w:t>
            </w:r>
            <w:r w:rsidRPr="00AE645B">
              <w:rPr>
                <w:sz w:val="20"/>
                <w:szCs w:val="20"/>
              </w:rPr>
              <w:lastRenderedPageBreak/>
              <w:t>Практическое применение.</w:t>
            </w:r>
          </w:p>
        </w:tc>
        <w:tc>
          <w:tcPr>
            <w:tcW w:w="177" w:type="pct"/>
            <w:gridSpan w:val="2"/>
          </w:tcPr>
          <w:p w:rsidR="00B26BC2" w:rsidRPr="00AE645B" w:rsidRDefault="00B26BC2" w:rsidP="00AE645B">
            <w:pPr>
              <w:rPr>
                <w:rFonts w:ascii="Calibri" w:eastAsia="Calibri" w:hAnsi="Calibri"/>
                <w:sz w:val="20"/>
                <w:szCs w:val="20"/>
                <w:lang w:eastAsia="en-US"/>
              </w:rPr>
            </w:pPr>
            <w:r w:rsidRPr="00AE645B">
              <w:rPr>
                <w:rFonts w:eastAsia="Calibri"/>
                <w:sz w:val="20"/>
                <w:szCs w:val="20"/>
                <w:lang w:eastAsia="en-US"/>
              </w:rPr>
              <w:lastRenderedPageBreak/>
              <w:t>1</w:t>
            </w:r>
          </w:p>
        </w:tc>
        <w:tc>
          <w:tcPr>
            <w:tcW w:w="1069" w:type="pct"/>
          </w:tcPr>
          <w:p w:rsidR="00B26BC2" w:rsidRPr="00AE645B" w:rsidRDefault="00B26BC2" w:rsidP="00AE645B">
            <w:pPr>
              <w:rPr>
                <w:rFonts w:eastAsia="Calibri"/>
                <w:sz w:val="20"/>
                <w:szCs w:val="20"/>
                <w:lang w:eastAsia="en-US"/>
              </w:rPr>
            </w:pPr>
            <w:r w:rsidRPr="00AE645B">
              <w:rPr>
                <w:sz w:val="20"/>
                <w:szCs w:val="20"/>
              </w:rPr>
              <w:t xml:space="preserve">Проводить сравнительный анализ </w:t>
            </w:r>
            <w:r w:rsidRPr="00AE645B">
              <w:rPr>
                <w:sz w:val="20"/>
                <w:szCs w:val="20"/>
              </w:rPr>
              <w:lastRenderedPageBreak/>
              <w:t>методов изучения генетики человека и их результативности.</w:t>
            </w:r>
          </w:p>
        </w:tc>
        <w:tc>
          <w:tcPr>
            <w:tcW w:w="1204" w:type="pct"/>
            <w:gridSpan w:val="2"/>
          </w:tcPr>
          <w:p w:rsidR="00B26BC2" w:rsidRPr="00AE645B" w:rsidRDefault="00B26BC2" w:rsidP="00AE645B">
            <w:pPr>
              <w:rPr>
                <w:sz w:val="20"/>
                <w:szCs w:val="20"/>
              </w:rPr>
            </w:pPr>
            <w:r w:rsidRPr="00AE645B">
              <w:rPr>
                <w:sz w:val="20"/>
                <w:szCs w:val="20"/>
              </w:rPr>
              <w:lastRenderedPageBreak/>
              <w:t xml:space="preserve">Определять важнейшие понятия </w:t>
            </w:r>
            <w:r w:rsidRPr="00AE645B">
              <w:rPr>
                <w:sz w:val="20"/>
                <w:szCs w:val="20"/>
              </w:rPr>
              <w:lastRenderedPageBreak/>
              <w:t xml:space="preserve">генетики. Характеризовать геном человека и практическое значение его расшифровки. Проводить сравнительный анализ методов изучения генетики человека и их результативности. </w:t>
            </w:r>
          </w:p>
        </w:tc>
        <w:tc>
          <w:tcPr>
            <w:tcW w:w="231" w:type="pct"/>
            <w:gridSpan w:val="2"/>
          </w:tcPr>
          <w:p w:rsidR="00B26BC2" w:rsidRPr="00AE645B" w:rsidRDefault="00B26BC2" w:rsidP="00AE645B">
            <w:pPr>
              <w:rPr>
                <w:rFonts w:eastAsia="Calibri"/>
                <w:sz w:val="20"/>
                <w:szCs w:val="20"/>
                <w:lang w:eastAsia="en-US"/>
              </w:rPr>
            </w:pPr>
            <w:r w:rsidRPr="00AE645B">
              <w:rPr>
                <w:rFonts w:eastAsia="Calibri"/>
                <w:sz w:val="20"/>
                <w:szCs w:val="20"/>
                <w:lang w:eastAsia="en-US"/>
              </w:rPr>
              <w:lastRenderedPageBreak/>
              <w:t>П.33</w:t>
            </w:r>
          </w:p>
          <w:p w:rsidR="00B26BC2" w:rsidRPr="00AE645B" w:rsidRDefault="00B26BC2" w:rsidP="00AE645B">
            <w:pPr>
              <w:rPr>
                <w:rFonts w:eastAsia="Calibri"/>
                <w:sz w:val="20"/>
                <w:szCs w:val="20"/>
                <w:lang w:eastAsia="en-US"/>
              </w:rPr>
            </w:pPr>
          </w:p>
        </w:tc>
        <w:tc>
          <w:tcPr>
            <w:tcW w:w="219" w:type="pct"/>
          </w:tcPr>
          <w:p w:rsidR="00B26BC2" w:rsidRPr="00AE645B" w:rsidRDefault="00B26BC2" w:rsidP="00AE645B">
            <w:pPr>
              <w:rPr>
                <w:rFonts w:eastAsia="Calibri"/>
                <w:sz w:val="20"/>
                <w:szCs w:val="20"/>
                <w:lang w:eastAsia="en-US"/>
              </w:rPr>
            </w:pPr>
          </w:p>
        </w:tc>
        <w:tc>
          <w:tcPr>
            <w:tcW w:w="219" w:type="pct"/>
            <w:gridSpan w:val="2"/>
          </w:tcPr>
          <w:p w:rsidR="00B26BC2" w:rsidRPr="00AE645B" w:rsidRDefault="00B26BC2" w:rsidP="00AE645B">
            <w:pPr>
              <w:rPr>
                <w:rFonts w:eastAsia="Calibri"/>
                <w:sz w:val="20"/>
                <w:szCs w:val="20"/>
                <w:lang w:eastAsia="en-US"/>
              </w:rPr>
            </w:pPr>
          </w:p>
        </w:tc>
        <w:tc>
          <w:tcPr>
            <w:tcW w:w="210" w:type="pct"/>
            <w:gridSpan w:val="2"/>
          </w:tcPr>
          <w:p w:rsidR="00B26BC2" w:rsidRPr="00AE645B" w:rsidRDefault="00B26BC2"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lastRenderedPageBreak/>
              <w:t>59</w:t>
            </w:r>
          </w:p>
        </w:tc>
        <w:tc>
          <w:tcPr>
            <w:tcW w:w="1450" w:type="pct"/>
            <w:gridSpan w:val="2"/>
          </w:tcPr>
          <w:p w:rsidR="0008446E" w:rsidRPr="00AE645B" w:rsidRDefault="0008446E" w:rsidP="00AE645B">
            <w:pPr>
              <w:jc w:val="center"/>
              <w:rPr>
                <w:rFonts w:eastAsia="Calibri"/>
                <w:sz w:val="20"/>
                <w:szCs w:val="20"/>
                <w:lang w:eastAsia="en-US"/>
              </w:rPr>
            </w:pPr>
            <w:r w:rsidRPr="00AE645B">
              <w:rPr>
                <w:rFonts w:eastAsia="Calibri"/>
                <w:sz w:val="20"/>
                <w:szCs w:val="20"/>
                <w:lang w:eastAsia="en-US"/>
              </w:rPr>
              <w:t xml:space="preserve"> </w:t>
            </w:r>
            <w:r w:rsidR="00B26BC2" w:rsidRPr="00AE645B">
              <w:rPr>
                <w:sz w:val="20"/>
                <w:szCs w:val="20"/>
              </w:rPr>
              <w:t>Практическая работа  №5 «Создай лицо ребенка»</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08446E" w:rsidP="00AE645B">
            <w:pPr>
              <w:rPr>
                <w:rFonts w:eastAsia="Calibri"/>
                <w:sz w:val="20"/>
                <w:szCs w:val="20"/>
                <w:lang w:eastAsia="en-US"/>
              </w:rPr>
            </w:pPr>
          </w:p>
        </w:tc>
        <w:tc>
          <w:tcPr>
            <w:tcW w:w="1204" w:type="pct"/>
            <w:gridSpan w:val="2"/>
          </w:tcPr>
          <w:p w:rsidR="0008446E" w:rsidRPr="00AE645B" w:rsidRDefault="00B26BC2" w:rsidP="00AE645B">
            <w:pPr>
              <w:autoSpaceDE w:val="0"/>
              <w:autoSpaceDN w:val="0"/>
              <w:adjustRightInd w:val="0"/>
              <w:rPr>
                <w:rFonts w:eastAsia="Calibri"/>
                <w:b/>
                <w:bCs/>
                <w:color w:val="000000"/>
                <w:sz w:val="20"/>
                <w:szCs w:val="20"/>
                <w:lang w:eastAsia="en-US"/>
              </w:rPr>
            </w:pPr>
            <w:r w:rsidRPr="00AE645B">
              <w:rPr>
                <w:sz w:val="20"/>
                <w:szCs w:val="20"/>
              </w:rPr>
              <w:t>Анализировать наследование доминантных и рецессивных признаков родителей, прогнозировать фенотип ребенка, конструировать его портрет</w:t>
            </w:r>
          </w:p>
        </w:tc>
        <w:tc>
          <w:tcPr>
            <w:tcW w:w="231" w:type="pct"/>
            <w:gridSpan w:val="2"/>
          </w:tcPr>
          <w:p w:rsidR="0008446E" w:rsidRPr="00AE645B" w:rsidRDefault="00B26BC2" w:rsidP="00AE645B">
            <w:pPr>
              <w:rPr>
                <w:rFonts w:eastAsia="Calibri"/>
                <w:sz w:val="20"/>
                <w:szCs w:val="20"/>
                <w:lang w:eastAsia="en-US"/>
              </w:rPr>
            </w:pPr>
            <w:r w:rsidRPr="00AE645B">
              <w:rPr>
                <w:rFonts w:eastAsia="Calibri"/>
                <w:sz w:val="20"/>
                <w:szCs w:val="20"/>
                <w:lang w:eastAsia="en-US"/>
              </w:rPr>
              <w:t>задачи</w:t>
            </w:r>
          </w:p>
        </w:tc>
        <w:tc>
          <w:tcPr>
            <w:tcW w:w="219" w:type="pct"/>
          </w:tcPr>
          <w:p w:rsidR="0008446E" w:rsidRPr="00AE645B" w:rsidRDefault="0008446E" w:rsidP="00AE645B">
            <w:pPr>
              <w:rPr>
                <w:rFonts w:eastAsia="Calibri"/>
                <w:sz w:val="20"/>
                <w:szCs w:val="20"/>
                <w:lang w:eastAsia="en-US"/>
              </w:rPr>
            </w:pPr>
          </w:p>
        </w:tc>
        <w:tc>
          <w:tcPr>
            <w:tcW w:w="219" w:type="pct"/>
            <w:gridSpan w:val="2"/>
          </w:tcPr>
          <w:p w:rsidR="0008446E" w:rsidRPr="00AE645B" w:rsidRDefault="0008446E" w:rsidP="00AE645B">
            <w:pPr>
              <w:rPr>
                <w:rFonts w:eastAsia="Calibri"/>
                <w:sz w:val="20"/>
                <w:szCs w:val="20"/>
                <w:lang w:eastAsia="en-US"/>
              </w:rPr>
            </w:pPr>
          </w:p>
        </w:tc>
        <w:tc>
          <w:tcPr>
            <w:tcW w:w="210" w:type="pct"/>
            <w:gridSpan w:val="2"/>
          </w:tcPr>
          <w:p w:rsidR="0008446E" w:rsidRPr="00AE645B" w:rsidRDefault="0008446E" w:rsidP="00AE645B">
            <w:pPr>
              <w:rPr>
                <w:rFonts w:eastAsia="Calibri"/>
                <w:sz w:val="20"/>
                <w:szCs w:val="20"/>
                <w:lang w:eastAsia="en-US"/>
              </w:rPr>
            </w:pPr>
          </w:p>
        </w:tc>
      </w:tr>
      <w:tr w:rsidR="00B26BC2" w:rsidRPr="00AE645B" w:rsidTr="00AE645B">
        <w:tc>
          <w:tcPr>
            <w:tcW w:w="221" w:type="pct"/>
          </w:tcPr>
          <w:p w:rsidR="00B26BC2" w:rsidRPr="00AE645B" w:rsidRDefault="00B26BC2" w:rsidP="00AE645B">
            <w:pPr>
              <w:rPr>
                <w:rFonts w:eastAsia="Calibri"/>
                <w:sz w:val="20"/>
                <w:szCs w:val="20"/>
                <w:lang w:eastAsia="en-US"/>
              </w:rPr>
            </w:pPr>
            <w:r w:rsidRPr="00AE645B">
              <w:rPr>
                <w:rFonts w:eastAsia="Calibri"/>
                <w:sz w:val="20"/>
                <w:szCs w:val="20"/>
                <w:lang w:eastAsia="en-US"/>
              </w:rPr>
              <w:t>60</w:t>
            </w:r>
          </w:p>
        </w:tc>
        <w:tc>
          <w:tcPr>
            <w:tcW w:w="1450" w:type="pct"/>
            <w:gridSpan w:val="2"/>
          </w:tcPr>
          <w:p w:rsidR="00B26BC2" w:rsidRPr="00AE645B" w:rsidRDefault="00B26BC2" w:rsidP="00AE645B">
            <w:pPr>
              <w:jc w:val="center"/>
              <w:rPr>
                <w:rFonts w:eastAsia="Calibri"/>
                <w:sz w:val="20"/>
                <w:szCs w:val="20"/>
                <w:lang w:eastAsia="en-US"/>
              </w:rPr>
            </w:pPr>
            <w:r w:rsidRPr="00AE645B">
              <w:rPr>
                <w:sz w:val="20"/>
                <w:szCs w:val="20"/>
              </w:rPr>
              <w:t>Физика человека. Строение и функции органов</w:t>
            </w:r>
          </w:p>
        </w:tc>
        <w:tc>
          <w:tcPr>
            <w:tcW w:w="177" w:type="pct"/>
            <w:gridSpan w:val="2"/>
          </w:tcPr>
          <w:p w:rsidR="00B26BC2" w:rsidRPr="00AE645B" w:rsidRDefault="00B26BC2" w:rsidP="00AE645B">
            <w:pPr>
              <w:rPr>
                <w:rFonts w:eastAsia="Calibri"/>
                <w:sz w:val="20"/>
                <w:szCs w:val="20"/>
                <w:lang w:eastAsia="en-US"/>
              </w:rPr>
            </w:pPr>
            <w:r w:rsidRPr="00AE645B">
              <w:rPr>
                <w:rFonts w:eastAsia="Calibri"/>
                <w:sz w:val="20"/>
                <w:szCs w:val="20"/>
                <w:lang w:eastAsia="en-US"/>
              </w:rPr>
              <w:t>1</w:t>
            </w:r>
          </w:p>
        </w:tc>
        <w:tc>
          <w:tcPr>
            <w:tcW w:w="1069" w:type="pct"/>
          </w:tcPr>
          <w:p w:rsidR="00B26BC2" w:rsidRPr="00AE645B" w:rsidRDefault="00B26BC2" w:rsidP="00AE645B">
            <w:pPr>
              <w:rPr>
                <w:rFonts w:eastAsia="Calibri"/>
                <w:sz w:val="20"/>
                <w:szCs w:val="20"/>
                <w:lang w:eastAsia="en-US"/>
              </w:rPr>
            </w:pPr>
            <w:r w:rsidRPr="00AE645B">
              <w:rPr>
                <w:sz w:val="20"/>
                <w:szCs w:val="20"/>
              </w:rPr>
              <w:t>зависимость между строением, выполняемой функцией и физическими закономерностями органов и система органов человека.</w:t>
            </w:r>
          </w:p>
        </w:tc>
        <w:tc>
          <w:tcPr>
            <w:tcW w:w="1204" w:type="pct"/>
            <w:gridSpan w:val="2"/>
          </w:tcPr>
          <w:p w:rsidR="00B26BC2" w:rsidRPr="00AE645B" w:rsidRDefault="00B26BC2" w:rsidP="00AE645B">
            <w:pPr>
              <w:rPr>
                <w:sz w:val="20"/>
                <w:szCs w:val="20"/>
              </w:rPr>
            </w:pPr>
            <w:r w:rsidRPr="00AE645B">
              <w:rPr>
                <w:sz w:val="20"/>
                <w:szCs w:val="20"/>
              </w:rPr>
              <w:t xml:space="preserve">Устанавливать зависимость между строением, выполняемой функцией и физическими закономерностями органов и система органов человека. Практически осуществлять измерение пульса, давление, остроты зрения, температуры тела. </w:t>
            </w:r>
          </w:p>
        </w:tc>
        <w:tc>
          <w:tcPr>
            <w:tcW w:w="231" w:type="pct"/>
            <w:gridSpan w:val="2"/>
          </w:tcPr>
          <w:p w:rsidR="00B26BC2" w:rsidRPr="00AE645B" w:rsidRDefault="00B26BC2" w:rsidP="00AE645B">
            <w:pPr>
              <w:rPr>
                <w:rFonts w:eastAsia="Calibri"/>
                <w:sz w:val="20"/>
                <w:szCs w:val="20"/>
                <w:lang w:eastAsia="en-US"/>
              </w:rPr>
            </w:pPr>
            <w:proofErr w:type="gramStart"/>
            <w:r w:rsidRPr="00AE645B">
              <w:rPr>
                <w:rFonts w:eastAsia="Calibri"/>
                <w:sz w:val="20"/>
                <w:szCs w:val="20"/>
                <w:lang w:eastAsia="en-US"/>
              </w:rPr>
              <w:t>П</w:t>
            </w:r>
            <w:proofErr w:type="gramEnd"/>
            <w:r w:rsidRPr="00AE645B">
              <w:rPr>
                <w:rFonts w:eastAsia="Calibri"/>
                <w:sz w:val="20"/>
                <w:szCs w:val="20"/>
                <w:lang w:eastAsia="en-US"/>
              </w:rPr>
              <w:t xml:space="preserve"> 35</w:t>
            </w:r>
          </w:p>
        </w:tc>
        <w:tc>
          <w:tcPr>
            <w:tcW w:w="219" w:type="pct"/>
          </w:tcPr>
          <w:p w:rsidR="00B26BC2" w:rsidRPr="00AE645B" w:rsidRDefault="00B26BC2" w:rsidP="00AE645B">
            <w:pPr>
              <w:rPr>
                <w:rFonts w:eastAsia="Calibri"/>
                <w:sz w:val="20"/>
                <w:szCs w:val="20"/>
                <w:lang w:eastAsia="en-US"/>
              </w:rPr>
            </w:pPr>
          </w:p>
        </w:tc>
        <w:tc>
          <w:tcPr>
            <w:tcW w:w="219" w:type="pct"/>
            <w:gridSpan w:val="2"/>
          </w:tcPr>
          <w:p w:rsidR="00B26BC2" w:rsidRPr="00AE645B" w:rsidRDefault="00B26BC2" w:rsidP="00AE645B">
            <w:pPr>
              <w:rPr>
                <w:rFonts w:eastAsia="Calibri"/>
                <w:sz w:val="20"/>
                <w:szCs w:val="20"/>
                <w:lang w:eastAsia="en-US"/>
              </w:rPr>
            </w:pPr>
          </w:p>
        </w:tc>
        <w:tc>
          <w:tcPr>
            <w:tcW w:w="210" w:type="pct"/>
            <w:gridSpan w:val="2"/>
          </w:tcPr>
          <w:p w:rsidR="00B26BC2" w:rsidRPr="00AE645B" w:rsidRDefault="00B26BC2" w:rsidP="00AE645B">
            <w:pPr>
              <w:rPr>
                <w:rFonts w:eastAsia="Calibri"/>
                <w:sz w:val="20"/>
                <w:szCs w:val="20"/>
                <w:lang w:eastAsia="en-US"/>
              </w:rPr>
            </w:pPr>
          </w:p>
        </w:tc>
      </w:tr>
      <w:tr w:rsidR="00B26BC2" w:rsidRPr="00AE645B" w:rsidTr="00AE645B">
        <w:tc>
          <w:tcPr>
            <w:tcW w:w="221" w:type="pct"/>
          </w:tcPr>
          <w:p w:rsidR="00B26BC2" w:rsidRPr="00AE645B" w:rsidRDefault="00B26BC2" w:rsidP="00AE645B">
            <w:pPr>
              <w:rPr>
                <w:rFonts w:eastAsia="Calibri"/>
                <w:sz w:val="20"/>
                <w:szCs w:val="20"/>
                <w:lang w:eastAsia="en-US"/>
              </w:rPr>
            </w:pPr>
            <w:r w:rsidRPr="00AE645B">
              <w:rPr>
                <w:rFonts w:eastAsia="Calibri"/>
                <w:sz w:val="20"/>
                <w:szCs w:val="20"/>
                <w:lang w:eastAsia="en-US"/>
              </w:rPr>
              <w:t>61</w:t>
            </w:r>
          </w:p>
        </w:tc>
        <w:tc>
          <w:tcPr>
            <w:tcW w:w="1450" w:type="pct"/>
            <w:gridSpan w:val="2"/>
          </w:tcPr>
          <w:p w:rsidR="00B26BC2" w:rsidRPr="00AE645B" w:rsidRDefault="00B26BC2" w:rsidP="00AE645B">
            <w:pPr>
              <w:jc w:val="center"/>
              <w:rPr>
                <w:rFonts w:eastAsia="Calibri"/>
                <w:sz w:val="20"/>
                <w:szCs w:val="20"/>
                <w:lang w:eastAsia="en-US"/>
              </w:rPr>
            </w:pPr>
            <w:r w:rsidRPr="00AE645B">
              <w:rPr>
                <w:sz w:val="20"/>
                <w:szCs w:val="20"/>
              </w:rPr>
              <w:t>Физика человека</w:t>
            </w:r>
            <w:r w:rsidR="006B52DB" w:rsidRPr="00AE645B">
              <w:rPr>
                <w:sz w:val="20"/>
                <w:szCs w:val="20"/>
              </w:rPr>
              <w:t>. Измерительные приборы важнейших параметров функционирования органов и систем органов человека.</w:t>
            </w:r>
          </w:p>
        </w:tc>
        <w:tc>
          <w:tcPr>
            <w:tcW w:w="177" w:type="pct"/>
            <w:gridSpan w:val="2"/>
          </w:tcPr>
          <w:p w:rsidR="00B26BC2" w:rsidRPr="00AE645B" w:rsidRDefault="00B26BC2" w:rsidP="00AE645B">
            <w:pPr>
              <w:rPr>
                <w:rFonts w:ascii="Calibri" w:eastAsia="Calibri" w:hAnsi="Calibri"/>
                <w:sz w:val="20"/>
                <w:szCs w:val="20"/>
                <w:lang w:eastAsia="en-US"/>
              </w:rPr>
            </w:pPr>
            <w:r w:rsidRPr="00AE645B">
              <w:rPr>
                <w:rFonts w:eastAsia="Calibri"/>
                <w:sz w:val="20"/>
                <w:szCs w:val="20"/>
                <w:lang w:eastAsia="en-US"/>
              </w:rPr>
              <w:t>1</w:t>
            </w:r>
          </w:p>
        </w:tc>
        <w:tc>
          <w:tcPr>
            <w:tcW w:w="1069" w:type="pct"/>
          </w:tcPr>
          <w:p w:rsidR="00B26BC2" w:rsidRPr="00AE645B" w:rsidRDefault="00B26BC2" w:rsidP="00AE645B">
            <w:pPr>
              <w:rPr>
                <w:sz w:val="20"/>
                <w:szCs w:val="20"/>
              </w:rPr>
            </w:pPr>
            <w:r w:rsidRPr="00AE645B">
              <w:rPr>
                <w:sz w:val="20"/>
                <w:szCs w:val="20"/>
              </w:rPr>
              <w:t xml:space="preserve">структурные единицы почек (нефрон), легких (альвеола), нервной системы (нейрон) и </w:t>
            </w:r>
            <w:proofErr w:type="spellStart"/>
            <w:proofErr w:type="gramStart"/>
            <w:r w:rsidRPr="00AE645B">
              <w:rPr>
                <w:sz w:val="20"/>
                <w:szCs w:val="20"/>
              </w:rPr>
              <w:t>др</w:t>
            </w:r>
            <w:proofErr w:type="spellEnd"/>
            <w:proofErr w:type="gramEnd"/>
          </w:p>
          <w:p w:rsidR="00B26BC2" w:rsidRPr="00AE645B" w:rsidRDefault="00B26BC2" w:rsidP="00AE645B">
            <w:pPr>
              <w:rPr>
                <w:rFonts w:eastAsia="Calibri"/>
                <w:sz w:val="20"/>
                <w:szCs w:val="20"/>
                <w:lang w:eastAsia="en-US"/>
              </w:rPr>
            </w:pPr>
            <w:r w:rsidRPr="00AE645B">
              <w:rPr>
                <w:sz w:val="20"/>
                <w:szCs w:val="20"/>
              </w:rPr>
              <w:t>приборы, применяемые для измерения важнейших параметров функционирования органов и систем органов человека.</w:t>
            </w:r>
          </w:p>
        </w:tc>
        <w:tc>
          <w:tcPr>
            <w:tcW w:w="1204" w:type="pct"/>
            <w:gridSpan w:val="2"/>
          </w:tcPr>
          <w:p w:rsidR="00B26BC2" w:rsidRPr="00AE645B" w:rsidRDefault="00B26BC2" w:rsidP="00AE645B">
            <w:pPr>
              <w:rPr>
                <w:sz w:val="20"/>
                <w:szCs w:val="20"/>
              </w:rPr>
            </w:pPr>
            <w:r w:rsidRPr="00AE645B">
              <w:rPr>
                <w:sz w:val="20"/>
                <w:szCs w:val="20"/>
              </w:rPr>
              <w:t xml:space="preserve">Выделять структурные единицы почек (нефрон), легких (альвеола), нервной системы (нейрон) и др. Называть приборы, применяемые для измерения важнейших параметров функционирования органов и систем органов человека. Практически осуществлять измерение пульса, давление, остроты зрения, температуры тела. </w:t>
            </w:r>
          </w:p>
        </w:tc>
        <w:tc>
          <w:tcPr>
            <w:tcW w:w="231" w:type="pct"/>
            <w:gridSpan w:val="2"/>
          </w:tcPr>
          <w:p w:rsidR="00B26BC2" w:rsidRPr="00AE645B" w:rsidRDefault="00B26BC2" w:rsidP="00AE645B">
            <w:pPr>
              <w:rPr>
                <w:rFonts w:eastAsia="Calibri"/>
                <w:sz w:val="20"/>
                <w:szCs w:val="20"/>
                <w:lang w:eastAsia="en-US"/>
              </w:rPr>
            </w:pPr>
          </w:p>
        </w:tc>
        <w:tc>
          <w:tcPr>
            <w:tcW w:w="219" w:type="pct"/>
          </w:tcPr>
          <w:p w:rsidR="00B26BC2" w:rsidRPr="00AE645B" w:rsidRDefault="00B26BC2" w:rsidP="00AE645B">
            <w:pPr>
              <w:rPr>
                <w:rFonts w:eastAsia="Calibri"/>
                <w:sz w:val="20"/>
                <w:szCs w:val="20"/>
                <w:lang w:eastAsia="en-US"/>
              </w:rPr>
            </w:pPr>
          </w:p>
        </w:tc>
        <w:tc>
          <w:tcPr>
            <w:tcW w:w="219" w:type="pct"/>
            <w:gridSpan w:val="2"/>
          </w:tcPr>
          <w:p w:rsidR="00B26BC2" w:rsidRPr="00AE645B" w:rsidRDefault="00B26BC2" w:rsidP="00AE645B">
            <w:pPr>
              <w:rPr>
                <w:rFonts w:eastAsia="Calibri"/>
                <w:sz w:val="20"/>
                <w:szCs w:val="20"/>
                <w:lang w:eastAsia="en-US"/>
              </w:rPr>
            </w:pPr>
          </w:p>
        </w:tc>
        <w:tc>
          <w:tcPr>
            <w:tcW w:w="210" w:type="pct"/>
            <w:gridSpan w:val="2"/>
          </w:tcPr>
          <w:p w:rsidR="00B26BC2" w:rsidRPr="00AE645B" w:rsidRDefault="00B26BC2"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62</w:t>
            </w:r>
          </w:p>
        </w:tc>
        <w:tc>
          <w:tcPr>
            <w:tcW w:w="1450" w:type="pct"/>
            <w:gridSpan w:val="2"/>
          </w:tcPr>
          <w:p w:rsidR="0008446E" w:rsidRPr="00AE645B" w:rsidRDefault="006B52DB" w:rsidP="00AE645B">
            <w:pPr>
              <w:jc w:val="center"/>
              <w:rPr>
                <w:rFonts w:eastAsia="Calibri"/>
                <w:sz w:val="20"/>
                <w:szCs w:val="20"/>
                <w:lang w:eastAsia="en-US"/>
              </w:rPr>
            </w:pPr>
            <w:r w:rsidRPr="00AE645B">
              <w:rPr>
                <w:sz w:val="20"/>
                <w:szCs w:val="20"/>
              </w:rPr>
              <w:t>Химия человека. Химические элементы и вещества</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6B52DB" w:rsidP="00AE645B">
            <w:pPr>
              <w:rPr>
                <w:rFonts w:eastAsia="Calibri"/>
                <w:sz w:val="20"/>
                <w:szCs w:val="20"/>
                <w:lang w:eastAsia="en-US"/>
              </w:rPr>
            </w:pPr>
            <w:r w:rsidRPr="00AE645B">
              <w:rPr>
                <w:sz w:val="20"/>
                <w:szCs w:val="20"/>
              </w:rPr>
              <w:t>Химические элементы и вещества.</w:t>
            </w:r>
          </w:p>
        </w:tc>
        <w:tc>
          <w:tcPr>
            <w:tcW w:w="1204" w:type="pct"/>
            <w:gridSpan w:val="2"/>
          </w:tcPr>
          <w:p w:rsidR="0008446E" w:rsidRPr="00AE645B" w:rsidRDefault="006B52DB" w:rsidP="00AE645B">
            <w:pPr>
              <w:rPr>
                <w:rFonts w:eastAsia="Calibri"/>
                <w:b/>
                <w:bCs/>
                <w:color w:val="000000"/>
                <w:sz w:val="20"/>
                <w:szCs w:val="20"/>
                <w:lang w:eastAsia="en-US"/>
              </w:rPr>
            </w:pPr>
            <w:r w:rsidRPr="00AE645B">
              <w:rPr>
                <w:sz w:val="20"/>
                <w:szCs w:val="20"/>
              </w:rPr>
              <w:t>Давать качественную и количественную характеристику химических элементов и веществ, образующих тело человека. Классифицировать их и раскрывать их роль в жизнедеятельности организма человека. Анализировать причины и последствия избытка или недостатка отдельных химических элементов в организме человека</w:t>
            </w:r>
          </w:p>
        </w:tc>
        <w:tc>
          <w:tcPr>
            <w:tcW w:w="231" w:type="pct"/>
            <w:gridSpan w:val="2"/>
          </w:tcPr>
          <w:p w:rsidR="0008446E" w:rsidRPr="00AE645B" w:rsidRDefault="0008446E" w:rsidP="00AE645B">
            <w:pPr>
              <w:rPr>
                <w:rFonts w:eastAsia="Calibri"/>
                <w:sz w:val="20"/>
                <w:szCs w:val="20"/>
                <w:lang w:eastAsia="en-US"/>
              </w:rPr>
            </w:pPr>
          </w:p>
        </w:tc>
        <w:tc>
          <w:tcPr>
            <w:tcW w:w="219" w:type="pct"/>
          </w:tcPr>
          <w:p w:rsidR="0008446E" w:rsidRPr="00AE645B" w:rsidRDefault="0008446E" w:rsidP="00AE645B">
            <w:pPr>
              <w:rPr>
                <w:rFonts w:eastAsia="Calibri"/>
                <w:sz w:val="20"/>
                <w:szCs w:val="20"/>
                <w:lang w:eastAsia="en-US"/>
              </w:rPr>
            </w:pPr>
          </w:p>
        </w:tc>
        <w:tc>
          <w:tcPr>
            <w:tcW w:w="219" w:type="pct"/>
            <w:gridSpan w:val="2"/>
          </w:tcPr>
          <w:p w:rsidR="0008446E" w:rsidRPr="00AE645B" w:rsidRDefault="0008446E" w:rsidP="00AE645B">
            <w:pPr>
              <w:rPr>
                <w:rFonts w:eastAsia="Calibri"/>
                <w:sz w:val="20"/>
                <w:szCs w:val="20"/>
                <w:lang w:eastAsia="en-US"/>
              </w:rPr>
            </w:pPr>
          </w:p>
        </w:tc>
        <w:tc>
          <w:tcPr>
            <w:tcW w:w="210" w:type="pct"/>
            <w:gridSpan w:val="2"/>
          </w:tcPr>
          <w:p w:rsidR="0008446E" w:rsidRPr="00AE645B" w:rsidRDefault="0008446E" w:rsidP="00AE645B">
            <w:pPr>
              <w:rPr>
                <w:rFonts w:eastAsia="Calibri"/>
                <w:sz w:val="20"/>
                <w:szCs w:val="20"/>
                <w:lang w:eastAsia="en-US"/>
              </w:rPr>
            </w:pPr>
          </w:p>
        </w:tc>
      </w:tr>
      <w:tr w:rsidR="006B52DB" w:rsidRPr="00AE645B" w:rsidTr="00AE645B">
        <w:tc>
          <w:tcPr>
            <w:tcW w:w="221" w:type="pct"/>
          </w:tcPr>
          <w:p w:rsidR="006B52DB" w:rsidRPr="00AE645B" w:rsidRDefault="006B52DB" w:rsidP="00AE645B">
            <w:pPr>
              <w:rPr>
                <w:rFonts w:eastAsia="Calibri"/>
                <w:sz w:val="20"/>
                <w:szCs w:val="20"/>
                <w:lang w:eastAsia="en-US"/>
              </w:rPr>
            </w:pPr>
            <w:r w:rsidRPr="00AE645B">
              <w:rPr>
                <w:rFonts w:eastAsia="Calibri"/>
                <w:sz w:val="20"/>
                <w:szCs w:val="20"/>
                <w:lang w:eastAsia="en-US"/>
              </w:rPr>
              <w:t>63</w:t>
            </w:r>
          </w:p>
        </w:tc>
        <w:tc>
          <w:tcPr>
            <w:tcW w:w="1450" w:type="pct"/>
            <w:gridSpan w:val="2"/>
          </w:tcPr>
          <w:p w:rsidR="006B52DB" w:rsidRPr="00AE645B" w:rsidRDefault="006B52DB" w:rsidP="00AE645B">
            <w:pPr>
              <w:rPr>
                <w:sz w:val="20"/>
                <w:szCs w:val="20"/>
              </w:rPr>
            </w:pPr>
            <w:r w:rsidRPr="00AE645B">
              <w:rPr>
                <w:sz w:val="20"/>
                <w:szCs w:val="20"/>
              </w:rPr>
              <w:t>Химия человека. Органические вещества</w:t>
            </w:r>
          </w:p>
        </w:tc>
        <w:tc>
          <w:tcPr>
            <w:tcW w:w="177" w:type="pct"/>
            <w:gridSpan w:val="2"/>
          </w:tcPr>
          <w:p w:rsidR="006B52DB" w:rsidRPr="00AE645B" w:rsidRDefault="006B52DB" w:rsidP="00AE645B">
            <w:pPr>
              <w:rPr>
                <w:rFonts w:eastAsia="Calibri"/>
                <w:sz w:val="20"/>
                <w:szCs w:val="20"/>
                <w:lang w:eastAsia="en-US"/>
              </w:rPr>
            </w:pPr>
            <w:r w:rsidRPr="00AE645B">
              <w:rPr>
                <w:rFonts w:eastAsia="Calibri"/>
                <w:sz w:val="20"/>
                <w:szCs w:val="20"/>
                <w:lang w:eastAsia="en-US"/>
              </w:rPr>
              <w:t>1</w:t>
            </w:r>
          </w:p>
        </w:tc>
        <w:tc>
          <w:tcPr>
            <w:tcW w:w="1069" w:type="pct"/>
          </w:tcPr>
          <w:p w:rsidR="006B52DB" w:rsidRPr="00AE645B" w:rsidRDefault="006B52DB" w:rsidP="00AE645B">
            <w:pPr>
              <w:rPr>
                <w:rFonts w:eastAsia="Calibri"/>
                <w:sz w:val="20"/>
                <w:szCs w:val="20"/>
                <w:lang w:eastAsia="en-US"/>
              </w:rPr>
            </w:pPr>
            <w:r w:rsidRPr="00AE645B">
              <w:rPr>
                <w:sz w:val="20"/>
                <w:szCs w:val="20"/>
              </w:rPr>
              <w:t>Биологические полимеры и их функции</w:t>
            </w:r>
          </w:p>
        </w:tc>
        <w:tc>
          <w:tcPr>
            <w:tcW w:w="1204" w:type="pct"/>
            <w:gridSpan w:val="2"/>
          </w:tcPr>
          <w:p w:rsidR="006B52DB" w:rsidRPr="00AE645B" w:rsidRDefault="006B52DB" w:rsidP="00AE645B">
            <w:pPr>
              <w:rPr>
                <w:sz w:val="20"/>
                <w:szCs w:val="20"/>
              </w:rPr>
            </w:pPr>
            <w:r w:rsidRPr="00AE645B">
              <w:rPr>
                <w:sz w:val="20"/>
                <w:szCs w:val="20"/>
              </w:rPr>
              <w:t xml:space="preserve">Давать качественную и количественную характеристику химических элементов и веществ, образующих тело человека. Классифицировать их и раскрывать их роль в жизнедеятельности организма человека. Анализировать причины и последствия избытка или недостатка отдельных химических элементов в </w:t>
            </w:r>
            <w:r w:rsidRPr="00AE645B">
              <w:rPr>
                <w:sz w:val="20"/>
                <w:szCs w:val="20"/>
              </w:rPr>
              <w:lastRenderedPageBreak/>
              <w:t>организме человека</w:t>
            </w:r>
          </w:p>
        </w:tc>
        <w:tc>
          <w:tcPr>
            <w:tcW w:w="231" w:type="pct"/>
            <w:gridSpan w:val="2"/>
          </w:tcPr>
          <w:p w:rsidR="006B52DB" w:rsidRPr="00AE645B" w:rsidRDefault="006B52DB" w:rsidP="00AE645B">
            <w:pPr>
              <w:rPr>
                <w:rFonts w:eastAsia="Calibri"/>
                <w:sz w:val="20"/>
                <w:szCs w:val="20"/>
                <w:lang w:eastAsia="en-US"/>
              </w:rPr>
            </w:pPr>
            <w:proofErr w:type="gramStart"/>
            <w:r w:rsidRPr="00AE645B">
              <w:rPr>
                <w:rFonts w:eastAsia="Calibri"/>
                <w:sz w:val="20"/>
                <w:szCs w:val="20"/>
                <w:lang w:eastAsia="en-US"/>
              </w:rPr>
              <w:lastRenderedPageBreak/>
              <w:t>П</w:t>
            </w:r>
            <w:proofErr w:type="gramEnd"/>
            <w:r w:rsidRPr="00AE645B">
              <w:rPr>
                <w:rFonts w:eastAsia="Calibri"/>
                <w:sz w:val="20"/>
                <w:szCs w:val="20"/>
                <w:lang w:eastAsia="en-US"/>
              </w:rPr>
              <w:t xml:space="preserve"> 36</w:t>
            </w:r>
          </w:p>
        </w:tc>
        <w:tc>
          <w:tcPr>
            <w:tcW w:w="219" w:type="pct"/>
          </w:tcPr>
          <w:p w:rsidR="006B52DB" w:rsidRPr="00AE645B" w:rsidRDefault="006B52DB" w:rsidP="00AE645B">
            <w:pPr>
              <w:rPr>
                <w:rFonts w:eastAsia="Calibri"/>
                <w:sz w:val="20"/>
                <w:szCs w:val="20"/>
                <w:lang w:eastAsia="en-US"/>
              </w:rPr>
            </w:pPr>
          </w:p>
        </w:tc>
        <w:tc>
          <w:tcPr>
            <w:tcW w:w="219" w:type="pct"/>
            <w:gridSpan w:val="2"/>
          </w:tcPr>
          <w:p w:rsidR="006B52DB" w:rsidRPr="00AE645B" w:rsidRDefault="006B52DB" w:rsidP="00AE645B">
            <w:pPr>
              <w:rPr>
                <w:rFonts w:eastAsia="Calibri"/>
                <w:sz w:val="20"/>
                <w:szCs w:val="20"/>
                <w:lang w:eastAsia="en-US"/>
              </w:rPr>
            </w:pPr>
          </w:p>
        </w:tc>
        <w:tc>
          <w:tcPr>
            <w:tcW w:w="210" w:type="pct"/>
            <w:gridSpan w:val="2"/>
          </w:tcPr>
          <w:p w:rsidR="006B52DB" w:rsidRPr="00AE645B" w:rsidRDefault="006B52DB" w:rsidP="00AE645B">
            <w:pPr>
              <w:rPr>
                <w:rFonts w:eastAsia="Calibri"/>
                <w:sz w:val="20"/>
                <w:szCs w:val="20"/>
                <w:lang w:eastAsia="en-US"/>
              </w:rPr>
            </w:pPr>
          </w:p>
        </w:tc>
      </w:tr>
      <w:tr w:rsidR="006B52DB" w:rsidRPr="00AE645B" w:rsidTr="00AE645B">
        <w:tc>
          <w:tcPr>
            <w:tcW w:w="221" w:type="pct"/>
          </w:tcPr>
          <w:p w:rsidR="006B52DB" w:rsidRPr="00AE645B" w:rsidRDefault="006B52DB" w:rsidP="00AE645B">
            <w:pPr>
              <w:rPr>
                <w:rFonts w:eastAsia="Calibri"/>
                <w:sz w:val="20"/>
                <w:szCs w:val="20"/>
                <w:lang w:eastAsia="en-US"/>
              </w:rPr>
            </w:pPr>
            <w:r w:rsidRPr="00AE645B">
              <w:rPr>
                <w:rFonts w:eastAsia="Calibri"/>
                <w:sz w:val="20"/>
                <w:szCs w:val="20"/>
                <w:lang w:eastAsia="en-US"/>
              </w:rPr>
              <w:lastRenderedPageBreak/>
              <w:t>64</w:t>
            </w:r>
          </w:p>
        </w:tc>
        <w:tc>
          <w:tcPr>
            <w:tcW w:w="1450" w:type="pct"/>
            <w:gridSpan w:val="2"/>
          </w:tcPr>
          <w:p w:rsidR="006B52DB" w:rsidRPr="00AE645B" w:rsidRDefault="006B52DB" w:rsidP="00AE645B">
            <w:pPr>
              <w:jc w:val="center"/>
              <w:rPr>
                <w:rFonts w:eastAsia="Calibri"/>
                <w:sz w:val="20"/>
                <w:szCs w:val="20"/>
                <w:lang w:eastAsia="en-US"/>
              </w:rPr>
            </w:pPr>
            <w:r w:rsidRPr="00AE645B">
              <w:rPr>
                <w:sz w:val="20"/>
                <w:szCs w:val="20"/>
              </w:rPr>
              <w:t>Витамины</w:t>
            </w:r>
          </w:p>
        </w:tc>
        <w:tc>
          <w:tcPr>
            <w:tcW w:w="177" w:type="pct"/>
            <w:gridSpan w:val="2"/>
          </w:tcPr>
          <w:p w:rsidR="006B52DB" w:rsidRPr="00AE645B" w:rsidRDefault="006B52DB" w:rsidP="00AE645B">
            <w:pPr>
              <w:rPr>
                <w:rFonts w:ascii="Calibri" w:eastAsia="Calibri" w:hAnsi="Calibri"/>
                <w:sz w:val="20"/>
                <w:szCs w:val="20"/>
                <w:lang w:eastAsia="en-US"/>
              </w:rPr>
            </w:pPr>
            <w:r w:rsidRPr="00AE645B">
              <w:rPr>
                <w:rFonts w:eastAsia="Calibri"/>
                <w:sz w:val="20"/>
                <w:szCs w:val="20"/>
                <w:lang w:eastAsia="en-US"/>
              </w:rPr>
              <w:t>1</w:t>
            </w:r>
          </w:p>
        </w:tc>
        <w:tc>
          <w:tcPr>
            <w:tcW w:w="1069" w:type="pct"/>
          </w:tcPr>
          <w:p w:rsidR="006B52DB" w:rsidRPr="00AE645B" w:rsidRDefault="006B52DB" w:rsidP="00AE645B">
            <w:pPr>
              <w:rPr>
                <w:rFonts w:eastAsia="Calibri"/>
                <w:sz w:val="20"/>
                <w:szCs w:val="20"/>
                <w:lang w:eastAsia="en-US"/>
              </w:rPr>
            </w:pPr>
            <w:r w:rsidRPr="00AE645B">
              <w:rPr>
                <w:sz w:val="20"/>
                <w:szCs w:val="20"/>
              </w:rPr>
              <w:t>витамины, как биологически активные вещества. Классификация витаминов</w:t>
            </w:r>
            <w:proofErr w:type="gramStart"/>
            <w:r w:rsidRPr="00AE645B">
              <w:rPr>
                <w:sz w:val="20"/>
                <w:szCs w:val="20"/>
              </w:rPr>
              <w:t>.</w:t>
            </w:r>
            <w:proofErr w:type="gramEnd"/>
            <w:r w:rsidRPr="00AE645B">
              <w:rPr>
                <w:sz w:val="20"/>
                <w:szCs w:val="20"/>
              </w:rPr>
              <w:t xml:space="preserve"> </w:t>
            </w:r>
            <w:proofErr w:type="gramStart"/>
            <w:r w:rsidRPr="00AE645B">
              <w:rPr>
                <w:sz w:val="20"/>
                <w:szCs w:val="20"/>
              </w:rPr>
              <w:t>п</w:t>
            </w:r>
            <w:proofErr w:type="gramEnd"/>
            <w:r w:rsidRPr="00AE645B">
              <w:rPr>
                <w:sz w:val="20"/>
                <w:szCs w:val="20"/>
              </w:rPr>
              <w:t>равила безопасного применения витаминов.</w:t>
            </w:r>
          </w:p>
        </w:tc>
        <w:tc>
          <w:tcPr>
            <w:tcW w:w="1204" w:type="pct"/>
            <w:gridSpan w:val="2"/>
          </w:tcPr>
          <w:p w:rsidR="006B52DB" w:rsidRPr="00AE645B" w:rsidRDefault="006B52DB" w:rsidP="00AE645B">
            <w:pPr>
              <w:rPr>
                <w:rFonts w:eastAsia="Calibri"/>
                <w:sz w:val="20"/>
                <w:szCs w:val="20"/>
                <w:lang w:eastAsia="en-US"/>
              </w:rPr>
            </w:pPr>
            <w:r w:rsidRPr="00AE645B">
              <w:rPr>
                <w:sz w:val="20"/>
                <w:szCs w:val="20"/>
              </w:rPr>
              <w:t>Определять витамины, как биологически активные вещества. Классифицировать витамины. Характеризовать водорастворимый витамин</w:t>
            </w:r>
            <w:proofErr w:type="gramStart"/>
            <w:r w:rsidRPr="00AE645B">
              <w:rPr>
                <w:sz w:val="20"/>
                <w:szCs w:val="20"/>
              </w:rPr>
              <w:t xml:space="preserve"> С</w:t>
            </w:r>
            <w:proofErr w:type="gramEnd"/>
            <w:r w:rsidRPr="00AE645B">
              <w:rPr>
                <w:sz w:val="20"/>
                <w:szCs w:val="20"/>
              </w:rPr>
              <w:t xml:space="preserve"> и жирорастворимый витамин А, а также их авитаминозы. Соблюдать правила безопасного применения витаминов.</w:t>
            </w:r>
          </w:p>
        </w:tc>
        <w:tc>
          <w:tcPr>
            <w:tcW w:w="231" w:type="pct"/>
            <w:gridSpan w:val="2"/>
          </w:tcPr>
          <w:p w:rsidR="006B52DB" w:rsidRPr="00AE645B" w:rsidRDefault="006B52DB" w:rsidP="00AE645B">
            <w:pPr>
              <w:rPr>
                <w:rFonts w:eastAsia="Calibri"/>
                <w:sz w:val="20"/>
                <w:szCs w:val="20"/>
                <w:lang w:eastAsia="en-US"/>
              </w:rPr>
            </w:pPr>
            <w:r w:rsidRPr="00AE645B">
              <w:rPr>
                <w:rFonts w:eastAsia="Calibri"/>
                <w:sz w:val="20"/>
                <w:szCs w:val="20"/>
                <w:lang w:eastAsia="en-US"/>
              </w:rPr>
              <w:t>П37</w:t>
            </w:r>
          </w:p>
        </w:tc>
        <w:tc>
          <w:tcPr>
            <w:tcW w:w="219" w:type="pct"/>
          </w:tcPr>
          <w:p w:rsidR="006B52DB" w:rsidRPr="00AE645B" w:rsidRDefault="006B52DB" w:rsidP="00AE645B">
            <w:pPr>
              <w:rPr>
                <w:rFonts w:eastAsia="Calibri"/>
                <w:sz w:val="20"/>
                <w:szCs w:val="20"/>
                <w:lang w:eastAsia="en-US"/>
              </w:rPr>
            </w:pPr>
          </w:p>
        </w:tc>
        <w:tc>
          <w:tcPr>
            <w:tcW w:w="219" w:type="pct"/>
            <w:gridSpan w:val="2"/>
          </w:tcPr>
          <w:p w:rsidR="006B52DB" w:rsidRPr="00AE645B" w:rsidRDefault="006B52DB" w:rsidP="00AE645B">
            <w:pPr>
              <w:rPr>
                <w:rFonts w:eastAsia="Calibri"/>
                <w:sz w:val="20"/>
                <w:szCs w:val="20"/>
                <w:lang w:eastAsia="en-US"/>
              </w:rPr>
            </w:pPr>
          </w:p>
        </w:tc>
        <w:tc>
          <w:tcPr>
            <w:tcW w:w="210" w:type="pct"/>
            <w:gridSpan w:val="2"/>
          </w:tcPr>
          <w:p w:rsidR="006B52DB" w:rsidRPr="00AE645B" w:rsidRDefault="006B52DB" w:rsidP="00AE645B">
            <w:pPr>
              <w:rPr>
                <w:rFonts w:eastAsia="Calibri"/>
                <w:sz w:val="20"/>
                <w:szCs w:val="20"/>
                <w:lang w:eastAsia="en-US"/>
              </w:rPr>
            </w:pPr>
          </w:p>
        </w:tc>
      </w:tr>
      <w:tr w:rsidR="006B52DB" w:rsidRPr="00AE645B" w:rsidTr="00AE645B">
        <w:trPr>
          <w:trHeight w:val="2822"/>
        </w:trPr>
        <w:tc>
          <w:tcPr>
            <w:tcW w:w="221" w:type="pct"/>
          </w:tcPr>
          <w:p w:rsidR="006B52DB" w:rsidRPr="00AE645B" w:rsidRDefault="006B52DB" w:rsidP="00AE645B">
            <w:pPr>
              <w:rPr>
                <w:rFonts w:eastAsia="Calibri"/>
                <w:sz w:val="20"/>
                <w:szCs w:val="20"/>
                <w:lang w:eastAsia="en-US"/>
              </w:rPr>
            </w:pPr>
            <w:r w:rsidRPr="00AE645B">
              <w:rPr>
                <w:rFonts w:eastAsia="Calibri"/>
                <w:sz w:val="20"/>
                <w:szCs w:val="20"/>
                <w:lang w:eastAsia="en-US"/>
              </w:rPr>
              <w:t>65</w:t>
            </w:r>
          </w:p>
        </w:tc>
        <w:tc>
          <w:tcPr>
            <w:tcW w:w="1450" w:type="pct"/>
            <w:gridSpan w:val="2"/>
          </w:tcPr>
          <w:p w:rsidR="006B52DB" w:rsidRPr="00AE645B" w:rsidRDefault="006B52DB" w:rsidP="00AE645B">
            <w:pPr>
              <w:jc w:val="center"/>
              <w:rPr>
                <w:rFonts w:eastAsia="Calibri"/>
                <w:sz w:val="20"/>
                <w:szCs w:val="20"/>
                <w:lang w:eastAsia="en-US"/>
              </w:rPr>
            </w:pPr>
            <w:r w:rsidRPr="00AE645B">
              <w:rPr>
                <w:sz w:val="20"/>
                <w:szCs w:val="20"/>
              </w:rPr>
              <w:t>Гормоны</w:t>
            </w:r>
          </w:p>
        </w:tc>
        <w:tc>
          <w:tcPr>
            <w:tcW w:w="177" w:type="pct"/>
            <w:gridSpan w:val="2"/>
          </w:tcPr>
          <w:p w:rsidR="006B52DB" w:rsidRPr="00AE645B" w:rsidRDefault="006B52DB" w:rsidP="00AE645B">
            <w:pPr>
              <w:rPr>
                <w:rFonts w:ascii="Calibri" w:eastAsia="Calibri" w:hAnsi="Calibri"/>
                <w:sz w:val="20"/>
                <w:szCs w:val="20"/>
                <w:lang w:eastAsia="en-US"/>
              </w:rPr>
            </w:pPr>
            <w:r w:rsidRPr="00AE645B">
              <w:rPr>
                <w:rFonts w:eastAsia="Calibri"/>
                <w:sz w:val="20"/>
                <w:szCs w:val="20"/>
                <w:lang w:eastAsia="en-US"/>
              </w:rPr>
              <w:t>1</w:t>
            </w:r>
          </w:p>
        </w:tc>
        <w:tc>
          <w:tcPr>
            <w:tcW w:w="1069" w:type="pct"/>
          </w:tcPr>
          <w:p w:rsidR="006B52DB" w:rsidRPr="00AE645B" w:rsidRDefault="006B52DB" w:rsidP="00AE645B">
            <w:pPr>
              <w:rPr>
                <w:sz w:val="20"/>
                <w:szCs w:val="20"/>
              </w:rPr>
            </w:pPr>
            <w:r w:rsidRPr="00AE645B">
              <w:rPr>
                <w:sz w:val="20"/>
                <w:szCs w:val="20"/>
              </w:rPr>
              <w:t xml:space="preserve">нервная и гуморальная регуляции процессов жизнедеятельности организма. Классифицировать гормоны по железам, которые их продуцируют и по химической природе, инсулин, адреналин и стероидные гормоны, а также результат </w:t>
            </w:r>
            <w:proofErr w:type="spellStart"/>
            <w:r w:rsidRPr="00AE645B">
              <w:rPr>
                <w:sz w:val="20"/>
                <w:szCs w:val="20"/>
              </w:rPr>
              <w:t>гипер</w:t>
            </w:r>
            <w:proofErr w:type="spellEnd"/>
            <w:r w:rsidRPr="00AE645B">
              <w:rPr>
                <w:sz w:val="20"/>
                <w:szCs w:val="20"/>
              </w:rPr>
              <w:t xml:space="preserve"> - и гипофункций </w:t>
            </w:r>
            <w:proofErr w:type="spellStart"/>
            <w:r w:rsidRPr="00AE645B">
              <w:rPr>
                <w:sz w:val="20"/>
                <w:szCs w:val="20"/>
              </w:rPr>
              <w:t>желѐз</w:t>
            </w:r>
            <w:proofErr w:type="spellEnd"/>
            <w:r w:rsidRPr="00AE645B">
              <w:rPr>
                <w:sz w:val="20"/>
                <w:szCs w:val="20"/>
              </w:rPr>
              <w:t xml:space="preserve"> внутренней секреции</w:t>
            </w:r>
          </w:p>
        </w:tc>
        <w:tc>
          <w:tcPr>
            <w:tcW w:w="1204" w:type="pct"/>
            <w:gridSpan w:val="2"/>
          </w:tcPr>
          <w:p w:rsidR="006B52DB" w:rsidRPr="00AE645B" w:rsidRDefault="006B52DB" w:rsidP="00AE645B">
            <w:pPr>
              <w:rPr>
                <w:sz w:val="20"/>
                <w:szCs w:val="20"/>
              </w:rPr>
            </w:pPr>
            <w:r w:rsidRPr="00AE645B">
              <w:rPr>
                <w:sz w:val="20"/>
                <w:szCs w:val="20"/>
              </w:rPr>
              <w:t xml:space="preserve">Сравнивать нервную и гуморальную регуляции процессов жизнедеятельности организма. Классифицировать гормоны по железам, которые их продуцируют и по химической природе. Характеризовать инсулин, адреналин и стероидные гормоны, а также результат </w:t>
            </w:r>
            <w:proofErr w:type="spellStart"/>
            <w:r w:rsidRPr="00AE645B">
              <w:rPr>
                <w:sz w:val="20"/>
                <w:szCs w:val="20"/>
              </w:rPr>
              <w:t>гипер</w:t>
            </w:r>
            <w:proofErr w:type="spellEnd"/>
            <w:r w:rsidRPr="00AE645B">
              <w:rPr>
                <w:sz w:val="20"/>
                <w:szCs w:val="20"/>
              </w:rPr>
              <w:t xml:space="preserve"> - и гипофункций </w:t>
            </w:r>
            <w:proofErr w:type="spellStart"/>
            <w:r w:rsidRPr="00AE645B">
              <w:rPr>
                <w:sz w:val="20"/>
                <w:szCs w:val="20"/>
              </w:rPr>
              <w:t>желѐз</w:t>
            </w:r>
            <w:proofErr w:type="spellEnd"/>
            <w:r w:rsidRPr="00AE645B">
              <w:rPr>
                <w:sz w:val="20"/>
                <w:szCs w:val="20"/>
              </w:rPr>
              <w:t xml:space="preserve"> внутренней секреции</w:t>
            </w:r>
          </w:p>
        </w:tc>
        <w:tc>
          <w:tcPr>
            <w:tcW w:w="231" w:type="pct"/>
            <w:gridSpan w:val="2"/>
          </w:tcPr>
          <w:p w:rsidR="006B52DB" w:rsidRPr="00AE645B" w:rsidRDefault="006B52DB" w:rsidP="00AE645B">
            <w:pPr>
              <w:rPr>
                <w:rFonts w:eastAsia="Calibri"/>
                <w:sz w:val="20"/>
                <w:szCs w:val="20"/>
                <w:lang w:eastAsia="en-US"/>
              </w:rPr>
            </w:pPr>
            <w:r w:rsidRPr="00AE645B">
              <w:rPr>
                <w:rFonts w:eastAsia="Calibri"/>
                <w:sz w:val="20"/>
                <w:szCs w:val="20"/>
                <w:lang w:eastAsia="en-US"/>
              </w:rPr>
              <w:t>П.37</w:t>
            </w:r>
          </w:p>
        </w:tc>
        <w:tc>
          <w:tcPr>
            <w:tcW w:w="219" w:type="pct"/>
          </w:tcPr>
          <w:p w:rsidR="006B52DB" w:rsidRPr="00AE645B" w:rsidRDefault="006B52DB" w:rsidP="00AE645B">
            <w:pPr>
              <w:rPr>
                <w:rFonts w:eastAsia="Calibri"/>
                <w:sz w:val="20"/>
                <w:szCs w:val="20"/>
                <w:lang w:eastAsia="en-US"/>
              </w:rPr>
            </w:pPr>
          </w:p>
        </w:tc>
        <w:tc>
          <w:tcPr>
            <w:tcW w:w="219" w:type="pct"/>
            <w:gridSpan w:val="2"/>
          </w:tcPr>
          <w:p w:rsidR="006B52DB" w:rsidRPr="00AE645B" w:rsidRDefault="006B52DB" w:rsidP="00AE645B">
            <w:pPr>
              <w:rPr>
                <w:rFonts w:eastAsia="Calibri"/>
                <w:sz w:val="20"/>
                <w:szCs w:val="20"/>
                <w:lang w:eastAsia="en-US"/>
              </w:rPr>
            </w:pPr>
          </w:p>
        </w:tc>
        <w:tc>
          <w:tcPr>
            <w:tcW w:w="210" w:type="pct"/>
            <w:gridSpan w:val="2"/>
          </w:tcPr>
          <w:p w:rsidR="006B52DB" w:rsidRPr="00AE645B" w:rsidRDefault="006B52DB" w:rsidP="00AE645B">
            <w:pPr>
              <w:rPr>
                <w:rFonts w:eastAsia="Calibri"/>
                <w:sz w:val="20"/>
                <w:szCs w:val="20"/>
                <w:lang w:eastAsia="en-US"/>
              </w:rPr>
            </w:pPr>
          </w:p>
        </w:tc>
      </w:tr>
      <w:tr w:rsidR="006B52DB" w:rsidRPr="00AE645B" w:rsidTr="00AE645B">
        <w:tc>
          <w:tcPr>
            <w:tcW w:w="221" w:type="pct"/>
          </w:tcPr>
          <w:p w:rsidR="006B52DB" w:rsidRPr="00AE645B" w:rsidRDefault="006B52DB" w:rsidP="00AE645B">
            <w:pPr>
              <w:rPr>
                <w:rFonts w:eastAsia="Calibri"/>
                <w:sz w:val="20"/>
                <w:szCs w:val="20"/>
                <w:lang w:eastAsia="en-US"/>
              </w:rPr>
            </w:pPr>
            <w:r w:rsidRPr="00AE645B">
              <w:rPr>
                <w:rFonts w:eastAsia="Calibri"/>
                <w:sz w:val="20"/>
                <w:szCs w:val="20"/>
                <w:lang w:eastAsia="en-US"/>
              </w:rPr>
              <w:t>66</w:t>
            </w:r>
          </w:p>
        </w:tc>
        <w:tc>
          <w:tcPr>
            <w:tcW w:w="1450" w:type="pct"/>
            <w:gridSpan w:val="2"/>
          </w:tcPr>
          <w:p w:rsidR="006B52DB" w:rsidRPr="00AE645B" w:rsidRDefault="006B52DB" w:rsidP="00AE645B">
            <w:pPr>
              <w:jc w:val="center"/>
              <w:rPr>
                <w:rFonts w:eastAsia="Calibri"/>
                <w:sz w:val="20"/>
                <w:szCs w:val="20"/>
                <w:lang w:eastAsia="en-US"/>
              </w:rPr>
            </w:pPr>
            <w:r w:rsidRPr="00AE645B">
              <w:rPr>
                <w:sz w:val="20"/>
                <w:szCs w:val="20"/>
              </w:rPr>
              <w:t>Лекарства</w:t>
            </w:r>
          </w:p>
        </w:tc>
        <w:tc>
          <w:tcPr>
            <w:tcW w:w="177" w:type="pct"/>
            <w:gridSpan w:val="2"/>
          </w:tcPr>
          <w:p w:rsidR="006B52DB" w:rsidRPr="00AE645B" w:rsidRDefault="006B52DB" w:rsidP="00AE645B">
            <w:pPr>
              <w:rPr>
                <w:rFonts w:ascii="Calibri" w:eastAsia="Calibri" w:hAnsi="Calibri"/>
                <w:sz w:val="20"/>
                <w:szCs w:val="20"/>
                <w:lang w:eastAsia="en-US"/>
              </w:rPr>
            </w:pPr>
            <w:r w:rsidRPr="00AE645B">
              <w:rPr>
                <w:rFonts w:eastAsia="Calibri"/>
                <w:sz w:val="20"/>
                <w:szCs w:val="20"/>
                <w:lang w:eastAsia="en-US"/>
              </w:rPr>
              <w:t>1</w:t>
            </w:r>
          </w:p>
        </w:tc>
        <w:tc>
          <w:tcPr>
            <w:tcW w:w="1069" w:type="pct"/>
          </w:tcPr>
          <w:p w:rsidR="006B52DB" w:rsidRPr="00AE645B" w:rsidRDefault="006B52DB" w:rsidP="00AE645B">
            <w:pPr>
              <w:rPr>
                <w:sz w:val="20"/>
                <w:szCs w:val="20"/>
              </w:rPr>
            </w:pPr>
            <w:r w:rsidRPr="00AE645B">
              <w:rPr>
                <w:sz w:val="20"/>
                <w:szCs w:val="20"/>
              </w:rPr>
              <w:t>Различать химиотерапию и фармакотерапию. Персонифицировать достижения древней, новой и новейшей медицины. Классифицировать лекарственные средства. Характеризовать алкалоиды, вакцины, антибиотики. Аргументировать пагубные последствия наркомании. Соблюдать правила безопасного применения лекарственных средств.</w:t>
            </w:r>
          </w:p>
        </w:tc>
        <w:tc>
          <w:tcPr>
            <w:tcW w:w="1204" w:type="pct"/>
            <w:gridSpan w:val="2"/>
          </w:tcPr>
          <w:p w:rsidR="006B52DB" w:rsidRPr="00AE645B" w:rsidRDefault="006B52DB" w:rsidP="00AE645B">
            <w:pPr>
              <w:rPr>
                <w:sz w:val="20"/>
                <w:szCs w:val="20"/>
              </w:rPr>
            </w:pPr>
            <w:r w:rsidRPr="00AE645B">
              <w:rPr>
                <w:sz w:val="20"/>
                <w:szCs w:val="20"/>
              </w:rPr>
              <w:t>Различать химиотерапию и фармакотерапию. Персонифицировать достижения древней, новой и новейшей медицины. Классифицировать лекарственные средства. Характеризовать алкалоиды, вакцины, антибиотики. Аргументировать пагубные последствия наркомании. Соблюдать правила безопасного применения лекарственных средств.</w:t>
            </w:r>
          </w:p>
        </w:tc>
        <w:tc>
          <w:tcPr>
            <w:tcW w:w="231" w:type="pct"/>
            <w:gridSpan w:val="2"/>
          </w:tcPr>
          <w:p w:rsidR="006B52DB" w:rsidRPr="00AE645B" w:rsidRDefault="006B52DB" w:rsidP="00AE645B">
            <w:pPr>
              <w:rPr>
                <w:rFonts w:eastAsia="Calibri"/>
                <w:sz w:val="20"/>
                <w:szCs w:val="20"/>
                <w:lang w:eastAsia="en-US"/>
              </w:rPr>
            </w:pPr>
            <w:proofErr w:type="gramStart"/>
            <w:r w:rsidRPr="00AE645B">
              <w:rPr>
                <w:rFonts w:eastAsia="Calibri"/>
                <w:sz w:val="20"/>
                <w:szCs w:val="20"/>
                <w:lang w:eastAsia="en-US"/>
              </w:rPr>
              <w:t>п</w:t>
            </w:r>
            <w:proofErr w:type="gramEnd"/>
            <w:r w:rsidRPr="00AE645B">
              <w:rPr>
                <w:rFonts w:eastAsia="Calibri"/>
                <w:sz w:val="20"/>
                <w:szCs w:val="20"/>
                <w:lang w:eastAsia="en-US"/>
              </w:rPr>
              <w:t>римеры</w:t>
            </w:r>
          </w:p>
        </w:tc>
        <w:tc>
          <w:tcPr>
            <w:tcW w:w="219" w:type="pct"/>
          </w:tcPr>
          <w:p w:rsidR="006B52DB" w:rsidRPr="00AE645B" w:rsidRDefault="006B52DB" w:rsidP="00AE645B">
            <w:pPr>
              <w:rPr>
                <w:rFonts w:eastAsia="Calibri"/>
                <w:sz w:val="20"/>
                <w:szCs w:val="20"/>
                <w:lang w:eastAsia="en-US"/>
              </w:rPr>
            </w:pPr>
          </w:p>
        </w:tc>
        <w:tc>
          <w:tcPr>
            <w:tcW w:w="219" w:type="pct"/>
            <w:gridSpan w:val="2"/>
          </w:tcPr>
          <w:p w:rsidR="006B52DB" w:rsidRPr="00AE645B" w:rsidRDefault="006B52DB" w:rsidP="00AE645B">
            <w:pPr>
              <w:rPr>
                <w:rFonts w:eastAsia="Calibri"/>
                <w:sz w:val="20"/>
                <w:szCs w:val="20"/>
                <w:lang w:eastAsia="en-US"/>
              </w:rPr>
            </w:pPr>
          </w:p>
        </w:tc>
        <w:tc>
          <w:tcPr>
            <w:tcW w:w="210" w:type="pct"/>
            <w:gridSpan w:val="2"/>
          </w:tcPr>
          <w:p w:rsidR="006B52DB" w:rsidRPr="00AE645B" w:rsidRDefault="006B52DB" w:rsidP="00AE645B">
            <w:pPr>
              <w:rPr>
                <w:rFonts w:eastAsia="Calibri"/>
                <w:sz w:val="20"/>
                <w:szCs w:val="20"/>
                <w:lang w:eastAsia="en-US"/>
              </w:rPr>
            </w:pPr>
          </w:p>
        </w:tc>
      </w:tr>
      <w:tr w:rsidR="006B52DB" w:rsidRPr="00AE645B" w:rsidTr="00AE645B">
        <w:tc>
          <w:tcPr>
            <w:tcW w:w="221" w:type="pct"/>
          </w:tcPr>
          <w:p w:rsidR="006B52DB" w:rsidRPr="00AE645B" w:rsidRDefault="006B52DB" w:rsidP="00AE645B">
            <w:pPr>
              <w:rPr>
                <w:rFonts w:eastAsia="Calibri"/>
                <w:sz w:val="20"/>
                <w:szCs w:val="20"/>
                <w:lang w:eastAsia="en-US"/>
              </w:rPr>
            </w:pPr>
            <w:r w:rsidRPr="00AE645B">
              <w:rPr>
                <w:rFonts w:eastAsia="Calibri"/>
                <w:sz w:val="20"/>
                <w:szCs w:val="20"/>
                <w:lang w:eastAsia="en-US"/>
              </w:rPr>
              <w:t>67</w:t>
            </w:r>
          </w:p>
        </w:tc>
        <w:tc>
          <w:tcPr>
            <w:tcW w:w="1450" w:type="pct"/>
            <w:gridSpan w:val="2"/>
          </w:tcPr>
          <w:p w:rsidR="006B52DB" w:rsidRPr="00AE645B" w:rsidRDefault="006B52DB" w:rsidP="00AE645B">
            <w:pPr>
              <w:rPr>
                <w:sz w:val="20"/>
                <w:szCs w:val="20"/>
              </w:rPr>
            </w:pPr>
            <w:r w:rsidRPr="00AE645B">
              <w:rPr>
                <w:sz w:val="20"/>
                <w:szCs w:val="20"/>
              </w:rPr>
              <w:t>Здоровый образ жизни</w:t>
            </w:r>
          </w:p>
        </w:tc>
        <w:tc>
          <w:tcPr>
            <w:tcW w:w="177" w:type="pct"/>
            <w:gridSpan w:val="2"/>
          </w:tcPr>
          <w:p w:rsidR="006B52DB" w:rsidRPr="00AE645B" w:rsidRDefault="006B52DB" w:rsidP="00AE645B">
            <w:pPr>
              <w:rPr>
                <w:rFonts w:ascii="Calibri" w:eastAsia="Calibri" w:hAnsi="Calibri"/>
                <w:sz w:val="20"/>
                <w:szCs w:val="20"/>
                <w:lang w:eastAsia="en-US"/>
              </w:rPr>
            </w:pPr>
            <w:r w:rsidRPr="00AE645B">
              <w:rPr>
                <w:rFonts w:eastAsia="Calibri"/>
                <w:sz w:val="20"/>
                <w:szCs w:val="20"/>
                <w:lang w:eastAsia="en-US"/>
              </w:rPr>
              <w:t>1</w:t>
            </w:r>
          </w:p>
        </w:tc>
        <w:tc>
          <w:tcPr>
            <w:tcW w:w="1069" w:type="pct"/>
          </w:tcPr>
          <w:p w:rsidR="006B52DB" w:rsidRPr="00AE645B" w:rsidRDefault="006B52DB" w:rsidP="00AE645B">
            <w:pPr>
              <w:rPr>
                <w:sz w:val="20"/>
                <w:szCs w:val="20"/>
              </w:rPr>
            </w:pPr>
            <w:r w:rsidRPr="00AE645B">
              <w:rPr>
                <w:sz w:val="20"/>
                <w:szCs w:val="20"/>
              </w:rPr>
              <w:t xml:space="preserve">физическое, психическое, нравственное здоровье и характеризовать. Аргументировать выбор оптимальных факторов здорового образа жизни. Аргументировать пагубные последствия </w:t>
            </w:r>
            <w:proofErr w:type="spellStart"/>
            <w:r w:rsidRPr="00AE645B">
              <w:rPr>
                <w:sz w:val="20"/>
                <w:szCs w:val="20"/>
              </w:rPr>
              <w:t>табакокурения</w:t>
            </w:r>
            <w:proofErr w:type="spellEnd"/>
            <w:r w:rsidRPr="00AE645B">
              <w:rPr>
                <w:sz w:val="20"/>
                <w:szCs w:val="20"/>
              </w:rPr>
              <w:t xml:space="preserve">, алкоголизма и наркомании. </w:t>
            </w:r>
          </w:p>
        </w:tc>
        <w:tc>
          <w:tcPr>
            <w:tcW w:w="1204" w:type="pct"/>
            <w:gridSpan w:val="2"/>
          </w:tcPr>
          <w:p w:rsidR="006B52DB" w:rsidRPr="00AE645B" w:rsidRDefault="006B52DB" w:rsidP="00AE645B">
            <w:pPr>
              <w:rPr>
                <w:sz w:val="20"/>
                <w:szCs w:val="20"/>
              </w:rPr>
            </w:pPr>
            <w:r w:rsidRPr="00AE645B">
              <w:rPr>
                <w:sz w:val="20"/>
                <w:szCs w:val="20"/>
              </w:rPr>
              <w:t xml:space="preserve">Различать физическое, психическое, нравственное здоровье и характеризовать. Аргументировать выбор оптимальных факторов здорового образа жизни. Аргументировать пагубные последствия </w:t>
            </w:r>
            <w:proofErr w:type="spellStart"/>
            <w:r w:rsidRPr="00AE645B">
              <w:rPr>
                <w:sz w:val="20"/>
                <w:szCs w:val="20"/>
              </w:rPr>
              <w:t>табакокурения</w:t>
            </w:r>
            <w:proofErr w:type="spellEnd"/>
            <w:r w:rsidRPr="00AE645B">
              <w:rPr>
                <w:sz w:val="20"/>
                <w:szCs w:val="20"/>
              </w:rPr>
              <w:t xml:space="preserve">, алкоголизма и наркомании. </w:t>
            </w:r>
          </w:p>
        </w:tc>
        <w:tc>
          <w:tcPr>
            <w:tcW w:w="231" w:type="pct"/>
            <w:gridSpan w:val="2"/>
          </w:tcPr>
          <w:p w:rsidR="006B52DB" w:rsidRPr="00AE645B" w:rsidRDefault="006B52DB" w:rsidP="00AE645B">
            <w:pPr>
              <w:rPr>
                <w:rFonts w:eastAsia="Calibri"/>
                <w:sz w:val="20"/>
                <w:szCs w:val="20"/>
                <w:lang w:eastAsia="en-US"/>
              </w:rPr>
            </w:pPr>
          </w:p>
        </w:tc>
        <w:tc>
          <w:tcPr>
            <w:tcW w:w="219" w:type="pct"/>
          </w:tcPr>
          <w:p w:rsidR="006B52DB" w:rsidRPr="00AE645B" w:rsidRDefault="006B52DB" w:rsidP="00AE645B">
            <w:pPr>
              <w:rPr>
                <w:rFonts w:eastAsia="Calibri"/>
                <w:sz w:val="20"/>
                <w:szCs w:val="20"/>
                <w:lang w:eastAsia="en-US"/>
              </w:rPr>
            </w:pPr>
          </w:p>
        </w:tc>
        <w:tc>
          <w:tcPr>
            <w:tcW w:w="219" w:type="pct"/>
            <w:gridSpan w:val="2"/>
          </w:tcPr>
          <w:p w:rsidR="006B52DB" w:rsidRPr="00AE645B" w:rsidRDefault="006B52DB" w:rsidP="00AE645B">
            <w:pPr>
              <w:rPr>
                <w:rFonts w:eastAsia="Calibri"/>
                <w:sz w:val="20"/>
                <w:szCs w:val="20"/>
                <w:lang w:eastAsia="en-US"/>
              </w:rPr>
            </w:pPr>
          </w:p>
        </w:tc>
        <w:tc>
          <w:tcPr>
            <w:tcW w:w="210" w:type="pct"/>
            <w:gridSpan w:val="2"/>
          </w:tcPr>
          <w:p w:rsidR="006B52DB" w:rsidRPr="00AE645B" w:rsidRDefault="006B52DB" w:rsidP="00AE645B">
            <w:pPr>
              <w:rPr>
                <w:rFonts w:eastAsia="Calibri"/>
                <w:sz w:val="20"/>
                <w:szCs w:val="20"/>
                <w:lang w:eastAsia="en-US"/>
              </w:rPr>
            </w:pPr>
          </w:p>
        </w:tc>
      </w:tr>
      <w:tr w:rsidR="006B52DB" w:rsidRPr="00AE645B" w:rsidTr="00AE645B">
        <w:tc>
          <w:tcPr>
            <w:tcW w:w="221" w:type="pct"/>
          </w:tcPr>
          <w:p w:rsidR="006B52DB" w:rsidRPr="00AE645B" w:rsidRDefault="006B52DB" w:rsidP="00AE645B">
            <w:pPr>
              <w:rPr>
                <w:rFonts w:eastAsia="Calibri"/>
                <w:sz w:val="20"/>
                <w:szCs w:val="20"/>
                <w:lang w:eastAsia="en-US"/>
              </w:rPr>
            </w:pPr>
            <w:r w:rsidRPr="00AE645B">
              <w:rPr>
                <w:rFonts w:eastAsia="Calibri"/>
                <w:sz w:val="20"/>
                <w:szCs w:val="20"/>
                <w:lang w:eastAsia="en-US"/>
              </w:rPr>
              <w:t>68</w:t>
            </w:r>
          </w:p>
        </w:tc>
        <w:tc>
          <w:tcPr>
            <w:tcW w:w="1450" w:type="pct"/>
            <w:gridSpan w:val="2"/>
          </w:tcPr>
          <w:p w:rsidR="006B52DB" w:rsidRPr="00AE645B" w:rsidRDefault="00F53586" w:rsidP="00AE645B">
            <w:pPr>
              <w:rPr>
                <w:sz w:val="20"/>
                <w:szCs w:val="20"/>
              </w:rPr>
            </w:pPr>
            <w:r w:rsidRPr="00AE645B">
              <w:rPr>
                <w:sz w:val="20"/>
                <w:szCs w:val="20"/>
              </w:rPr>
              <w:t xml:space="preserve">Пагубные последствия </w:t>
            </w:r>
            <w:proofErr w:type="spellStart"/>
            <w:r w:rsidRPr="00AE645B">
              <w:rPr>
                <w:sz w:val="20"/>
                <w:szCs w:val="20"/>
              </w:rPr>
              <w:t>табакокурения</w:t>
            </w:r>
            <w:proofErr w:type="spellEnd"/>
            <w:r w:rsidRPr="00AE645B">
              <w:rPr>
                <w:sz w:val="20"/>
                <w:szCs w:val="20"/>
              </w:rPr>
              <w:t xml:space="preserve">, </w:t>
            </w:r>
            <w:r w:rsidRPr="00AE645B">
              <w:rPr>
                <w:sz w:val="20"/>
                <w:szCs w:val="20"/>
              </w:rPr>
              <w:lastRenderedPageBreak/>
              <w:t>алкоголизма и наркомании</w:t>
            </w:r>
            <w:r w:rsidR="006B52DB" w:rsidRPr="00AE645B">
              <w:rPr>
                <w:sz w:val="20"/>
                <w:szCs w:val="20"/>
              </w:rPr>
              <w:t xml:space="preserve">. </w:t>
            </w:r>
          </w:p>
        </w:tc>
        <w:tc>
          <w:tcPr>
            <w:tcW w:w="177" w:type="pct"/>
            <w:gridSpan w:val="2"/>
          </w:tcPr>
          <w:p w:rsidR="006B52DB" w:rsidRPr="00AE645B" w:rsidRDefault="006B52DB" w:rsidP="00AE645B">
            <w:pPr>
              <w:rPr>
                <w:rFonts w:ascii="Calibri" w:eastAsia="Calibri" w:hAnsi="Calibri"/>
                <w:sz w:val="20"/>
                <w:szCs w:val="20"/>
                <w:lang w:eastAsia="en-US"/>
              </w:rPr>
            </w:pPr>
            <w:r w:rsidRPr="00AE645B">
              <w:rPr>
                <w:rFonts w:eastAsia="Calibri"/>
                <w:sz w:val="20"/>
                <w:szCs w:val="20"/>
                <w:lang w:eastAsia="en-US"/>
              </w:rPr>
              <w:lastRenderedPageBreak/>
              <w:t>1</w:t>
            </w:r>
          </w:p>
        </w:tc>
        <w:tc>
          <w:tcPr>
            <w:tcW w:w="1069" w:type="pct"/>
          </w:tcPr>
          <w:p w:rsidR="006B52DB" w:rsidRPr="00AE645B" w:rsidRDefault="006B52DB" w:rsidP="00AE645B">
            <w:pPr>
              <w:rPr>
                <w:sz w:val="20"/>
                <w:szCs w:val="20"/>
              </w:rPr>
            </w:pPr>
            <w:r w:rsidRPr="00AE645B">
              <w:rPr>
                <w:sz w:val="20"/>
                <w:szCs w:val="20"/>
              </w:rPr>
              <w:t xml:space="preserve">пагубные последствия </w:t>
            </w:r>
            <w:proofErr w:type="spellStart"/>
            <w:r w:rsidRPr="00AE645B">
              <w:rPr>
                <w:sz w:val="20"/>
                <w:szCs w:val="20"/>
              </w:rPr>
              <w:lastRenderedPageBreak/>
              <w:t>табакокурения</w:t>
            </w:r>
            <w:proofErr w:type="spellEnd"/>
            <w:r w:rsidRPr="00AE645B">
              <w:rPr>
                <w:sz w:val="20"/>
                <w:szCs w:val="20"/>
              </w:rPr>
              <w:t xml:space="preserve">, алкоголизма и наркомании. </w:t>
            </w:r>
          </w:p>
        </w:tc>
        <w:tc>
          <w:tcPr>
            <w:tcW w:w="1204" w:type="pct"/>
            <w:gridSpan w:val="2"/>
          </w:tcPr>
          <w:p w:rsidR="006B52DB" w:rsidRPr="00AE645B" w:rsidRDefault="006B52DB" w:rsidP="00AE645B">
            <w:pPr>
              <w:rPr>
                <w:sz w:val="20"/>
                <w:szCs w:val="20"/>
              </w:rPr>
            </w:pPr>
            <w:r w:rsidRPr="00AE645B">
              <w:rPr>
                <w:sz w:val="20"/>
                <w:szCs w:val="20"/>
              </w:rPr>
              <w:lastRenderedPageBreak/>
              <w:t xml:space="preserve">Аргументировать выбор оптимальных </w:t>
            </w:r>
            <w:r w:rsidRPr="00AE645B">
              <w:rPr>
                <w:sz w:val="20"/>
                <w:szCs w:val="20"/>
              </w:rPr>
              <w:lastRenderedPageBreak/>
              <w:t xml:space="preserve">факторов здорового образа жизни. Аргументировать пагубные последствия </w:t>
            </w:r>
            <w:proofErr w:type="spellStart"/>
            <w:r w:rsidRPr="00AE645B">
              <w:rPr>
                <w:sz w:val="20"/>
                <w:szCs w:val="20"/>
              </w:rPr>
              <w:t>табакокурения</w:t>
            </w:r>
            <w:proofErr w:type="spellEnd"/>
            <w:r w:rsidRPr="00AE645B">
              <w:rPr>
                <w:sz w:val="20"/>
                <w:szCs w:val="20"/>
              </w:rPr>
              <w:t xml:space="preserve">, алкоголизма и наркомании. </w:t>
            </w:r>
          </w:p>
        </w:tc>
        <w:tc>
          <w:tcPr>
            <w:tcW w:w="231" w:type="pct"/>
            <w:gridSpan w:val="2"/>
          </w:tcPr>
          <w:p w:rsidR="006B52DB" w:rsidRPr="00AE645B" w:rsidRDefault="006B52DB" w:rsidP="00AE645B">
            <w:pPr>
              <w:rPr>
                <w:rFonts w:eastAsia="Calibri"/>
                <w:sz w:val="20"/>
                <w:szCs w:val="20"/>
                <w:lang w:eastAsia="en-US"/>
              </w:rPr>
            </w:pPr>
            <w:proofErr w:type="gramStart"/>
            <w:r w:rsidRPr="00AE645B">
              <w:rPr>
                <w:rFonts w:eastAsia="Calibri"/>
                <w:sz w:val="20"/>
                <w:szCs w:val="20"/>
                <w:lang w:eastAsia="en-US"/>
              </w:rPr>
              <w:lastRenderedPageBreak/>
              <w:t>П</w:t>
            </w:r>
            <w:proofErr w:type="gramEnd"/>
            <w:r w:rsidRPr="00AE645B">
              <w:rPr>
                <w:rFonts w:eastAsia="Calibri"/>
                <w:sz w:val="20"/>
                <w:szCs w:val="20"/>
                <w:lang w:eastAsia="en-US"/>
              </w:rPr>
              <w:t xml:space="preserve"> 38</w:t>
            </w:r>
          </w:p>
        </w:tc>
        <w:tc>
          <w:tcPr>
            <w:tcW w:w="219" w:type="pct"/>
          </w:tcPr>
          <w:p w:rsidR="006B52DB" w:rsidRPr="00AE645B" w:rsidRDefault="006B52DB" w:rsidP="00AE645B">
            <w:pPr>
              <w:rPr>
                <w:rFonts w:eastAsia="Calibri"/>
                <w:sz w:val="20"/>
                <w:szCs w:val="20"/>
                <w:lang w:eastAsia="en-US"/>
              </w:rPr>
            </w:pPr>
          </w:p>
        </w:tc>
        <w:tc>
          <w:tcPr>
            <w:tcW w:w="219" w:type="pct"/>
            <w:gridSpan w:val="2"/>
          </w:tcPr>
          <w:p w:rsidR="006B52DB" w:rsidRPr="00AE645B" w:rsidRDefault="006B52DB" w:rsidP="00AE645B">
            <w:pPr>
              <w:rPr>
                <w:rFonts w:eastAsia="Calibri"/>
                <w:sz w:val="20"/>
                <w:szCs w:val="20"/>
                <w:lang w:eastAsia="en-US"/>
              </w:rPr>
            </w:pPr>
          </w:p>
        </w:tc>
        <w:tc>
          <w:tcPr>
            <w:tcW w:w="210" w:type="pct"/>
            <w:gridSpan w:val="2"/>
          </w:tcPr>
          <w:p w:rsidR="006B52DB" w:rsidRPr="00AE645B" w:rsidRDefault="006B52DB" w:rsidP="00AE645B">
            <w:pPr>
              <w:rPr>
                <w:rFonts w:eastAsia="Calibri"/>
                <w:sz w:val="20"/>
                <w:szCs w:val="20"/>
                <w:lang w:eastAsia="en-US"/>
              </w:rPr>
            </w:pPr>
          </w:p>
        </w:tc>
      </w:tr>
      <w:tr w:rsidR="00F53586" w:rsidRPr="00AE645B" w:rsidTr="00AE645B">
        <w:tc>
          <w:tcPr>
            <w:tcW w:w="221" w:type="pct"/>
          </w:tcPr>
          <w:p w:rsidR="00F53586" w:rsidRPr="00AE645B" w:rsidRDefault="00F53586" w:rsidP="00AE645B">
            <w:pPr>
              <w:rPr>
                <w:rFonts w:eastAsia="Calibri"/>
                <w:sz w:val="20"/>
                <w:szCs w:val="20"/>
                <w:lang w:eastAsia="en-US"/>
              </w:rPr>
            </w:pPr>
            <w:r w:rsidRPr="00AE645B">
              <w:rPr>
                <w:rFonts w:eastAsia="Calibri"/>
                <w:sz w:val="20"/>
                <w:szCs w:val="20"/>
                <w:lang w:eastAsia="en-US"/>
              </w:rPr>
              <w:lastRenderedPageBreak/>
              <w:t>69</w:t>
            </w:r>
          </w:p>
        </w:tc>
        <w:tc>
          <w:tcPr>
            <w:tcW w:w="1450" w:type="pct"/>
            <w:gridSpan w:val="2"/>
          </w:tcPr>
          <w:p w:rsidR="00F53586" w:rsidRPr="00AE645B" w:rsidRDefault="00F53586" w:rsidP="00AE645B">
            <w:pPr>
              <w:jc w:val="center"/>
              <w:rPr>
                <w:rFonts w:eastAsia="Calibri"/>
                <w:sz w:val="20"/>
                <w:szCs w:val="20"/>
                <w:lang w:eastAsia="en-US"/>
              </w:rPr>
            </w:pPr>
            <w:r w:rsidRPr="00AE645B">
              <w:rPr>
                <w:sz w:val="20"/>
                <w:szCs w:val="20"/>
              </w:rPr>
              <w:t>Физика на службе здоровья человека</w:t>
            </w:r>
          </w:p>
        </w:tc>
        <w:tc>
          <w:tcPr>
            <w:tcW w:w="177" w:type="pct"/>
            <w:gridSpan w:val="2"/>
          </w:tcPr>
          <w:p w:rsidR="00F53586" w:rsidRPr="00AE645B" w:rsidRDefault="00F53586" w:rsidP="00AE645B">
            <w:pPr>
              <w:rPr>
                <w:rFonts w:ascii="Calibri" w:eastAsia="Calibri" w:hAnsi="Calibri"/>
                <w:sz w:val="20"/>
                <w:szCs w:val="20"/>
                <w:lang w:eastAsia="en-US"/>
              </w:rPr>
            </w:pPr>
            <w:r w:rsidRPr="00AE645B">
              <w:rPr>
                <w:rFonts w:eastAsia="Calibri"/>
                <w:sz w:val="20"/>
                <w:szCs w:val="20"/>
                <w:lang w:eastAsia="en-US"/>
              </w:rPr>
              <w:t>1</w:t>
            </w:r>
          </w:p>
        </w:tc>
        <w:tc>
          <w:tcPr>
            <w:tcW w:w="1069" w:type="pct"/>
          </w:tcPr>
          <w:p w:rsidR="00F53586" w:rsidRPr="00AE645B" w:rsidRDefault="00F53586" w:rsidP="00AE645B">
            <w:pPr>
              <w:rPr>
                <w:sz w:val="20"/>
                <w:szCs w:val="20"/>
              </w:rPr>
            </w:pPr>
            <w:r w:rsidRPr="00AE645B">
              <w:rPr>
                <w:sz w:val="20"/>
                <w:szCs w:val="20"/>
              </w:rPr>
              <w:t xml:space="preserve">Устанавливать зависимость между принципом действия физических приборов для антропометрии, диагностики и терапии и областями применения в </w:t>
            </w:r>
            <w:proofErr w:type="spellStart"/>
            <w:r w:rsidRPr="00AE645B">
              <w:rPr>
                <w:sz w:val="20"/>
                <w:szCs w:val="20"/>
              </w:rPr>
              <w:t>валеологии</w:t>
            </w:r>
            <w:proofErr w:type="spellEnd"/>
            <w:r w:rsidRPr="00AE645B">
              <w:rPr>
                <w:sz w:val="20"/>
                <w:szCs w:val="20"/>
              </w:rPr>
              <w:t xml:space="preserve"> и медицине. Применять некоторые приборы для отдельных антропометрических измерений. Соблюдать технику безопасности при работе с приборами, содержащими ртуть, работающими под напряжением или с использованием различных видов излучения.</w:t>
            </w:r>
          </w:p>
        </w:tc>
        <w:tc>
          <w:tcPr>
            <w:tcW w:w="1204" w:type="pct"/>
            <w:gridSpan w:val="2"/>
          </w:tcPr>
          <w:p w:rsidR="00F53586" w:rsidRPr="00AE645B" w:rsidRDefault="00F53586" w:rsidP="00AE645B">
            <w:pPr>
              <w:rPr>
                <w:sz w:val="20"/>
                <w:szCs w:val="20"/>
              </w:rPr>
            </w:pPr>
            <w:r w:rsidRPr="00AE645B">
              <w:rPr>
                <w:sz w:val="20"/>
                <w:szCs w:val="20"/>
              </w:rPr>
              <w:t xml:space="preserve">Устанавливать зависимость между принципом действия физических приборов для антропометрии, диагностики и терапии и областями применения в </w:t>
            </w:r>
            <w:proofErr w:type="spellStart"/>
            <w:r w:rsidRPr="00AE645B">
              <w:rPr>
                <w:sz w:val="20"/>
                <w:szCs w:val="20"/>
              </w:rPr>
              <w:t>валеологии</w:t>
            </w:r>
            <w:proofErr w:type="spellEnd"/>
            <w:r w:rsidRPr="00AE645B">
              <w:rPr>
                <w:sz w:val="20"/>
                <w:szCs w:val="20"/>
              </w:rPr>
              <w:t xml:space="preserve"> и медицине. Применять некоторые приборы для отдельных антропометрических измерений. Соблюдать технику безопасности при работе с приборами, содержащими ртуть, работающими под напряжением или с использованием различных видов излучения.</w:t>
            </w:r>
          </w:p>
        </w:tc>
        <w:tc>
          <w:tcPr>
            <w:tcW w:w="231" w:type="pct"/>
            <w:gridSpan w:val="2"/>
          </w:tcPr>
          <w:p w:rsidR="00F53586" w:rsidRPr="00AE645B" w:rsidRDefault="00F53586" w:rsidP="00AE645B">
            <w:pPr>
              <w:rPr>
                <w:rFonts w:eastAsia="Calibri"/>
                <w:sz w:val="20"/>
                <w:szCs w:val="20"/>
                <w:lang w:eastAsia="en-US"/>
              </w:rPr>
            </w:pPr>
            <w:r w:rsidRPr="00AE645B">
              <w:rPr>
                <w:rFonts w:eastAsia="Calibri"/>
                <w:sz w:val="20"/>
                <w:szCs w:val="20"/>
                <w:lang w:eastAsia="en-US"/>
              </w:rPr>
              <w:t>сообщение</w:t>
            </w:r>
          </w:p>
        </w:tc>
        <w:tc>
          <w:tcPr>
            <w:tcW w:w="219" w:type="pct"/>
          </w:tcPr>
          <w:p w:rsidR="00F53586" w:rsidRPr="00AE645B" w:rsidRDefault="00F53586" w:rsidP="00AE645B">
            <w:pPr>
              <w:rPr>
                <w:rFonts w:eastAsia="Calibri"/>
                <w:sz w:val="20"/>
                <w:szCs w:val="20"/>
                <w:lang w:eastAsia="en-US"/>
              </w:rPr>
            </w:pPr>
          </w:p>
        </w:tc>
        <w:tc>
          <w:tcPr>
            <w:tcW w:w="219" w:type="pct"/>
            <w:gridSpan w:val="2"/>
          </w:tcPr>
          <w:p w:rsidR="00F53586" w:rsidRPr="00AE645B" w:rsidRDefault="00F53586" w:rsidP="00AE645B">
            <w:pPr>
              <w:rPr>
                <w:rFonts w:eastAsia="Calibri"/>
                <w:sz w:val="20"/>
                <w:szCs w:val="20"/>
                <w:lang w:eastAsia="en-US"/>
              </w:rPr>
            </w:pPr>
          </w:p>
        </w:tc>
        <w:tc>
          <w:tcPr>
            <w:tcW w:w="210" w:type="pct"/>
            <w:gridSpan w:val="2"/>
          </w:tcPr>
          <w:p w:rsidR="00F53586" w:rsidRPr="00AE645B" w:rsidRDefault="00F53586" w:rsidP="00AE645B">
            <w:pPr>
              <w:rPr>
                <w:rFonts w:eastAsia="Calibri"/>
                <w:sz w:val="20"/>
                <w:szCs w:val="20"/>
                <w:lang w:eastAsia="en-US"/>
              </w:rPr>
            </w:pPr>
          </w:p>
        </w:tc>
      </w:tr>
      <w:tr w:rsidR="00F53586" w:rsidRPr="00AE645B" w:rsidTr="00AE645B">
        <w:tc>
          <w:tcPr>
            <w:tcW w:w="221" w:type="pct"/>
          </w:tcPr>
          <w:p w:rsidR="00F53586" w:rsidRPr="00AE645B" w:rsidRDefault="00F53586" w:rsidP="00AE645B">
            <w:pPr>
              <w:rPr>
                <w:rFonts w:eastAsia="Calibri"/>
                <w:sz w:val="20"/>
                <w:szCs w:val="20"/>
                <w:lang w:eastAsia="en-US"/>
              </w:rPr>
            </w:pPr>
            <w:r w:rsidRPr="00AE645B">
              <w:rPr>
                <w:rFonts w:eastAsia="Calibri"/>
                <w:sz w:val="20"/>
                <w:szCs w:val="20"/>
                <w:lang w:eastAsia="en-US"/>
              </w:rPr>
              <w:t>70</w:t>
            </w:r>
          </w:p>
        </w:tc>
        <w:tc>
          <w:tcPr>
            <w:tcW w:w="1450" w:type="pct"/>
            <w:gridSpan w:val="2"/>
          </w:tcPr>
          <w:p w:rsidR="00F53586" w:rsidRPr="00AE645B" w:rsidRDefault="00F53586" w:rsidP="00AE645B">
            <w:pPr>
              <w:jc w:val="center"/>
              <w:rPr>
                <w:sz w:val="20"/>
                <w:szCs w:val="20"/>
              </w:rPr>
            </w:pPr>
            <w:proofErr w:type="spellStart"/>
            <w:r w:rsidRPr="00AE645B">
              <w:rPr>
                <w:sz w:val="20"/>
                <w:szCs w:val="20"/>
              </w:rPr>
              <w:t>Валеология</w:t>
            </w:r>
            <w:proofErr w:type="spellEnd"/>
            <w:r w:rsidRPr="00AE645B">
              <w:rPr>
                <w:sz w:val="20"/>
                <w:szCs w:val="20"/>
              </w:rPr>
              <w:t xml:space="preserve"> и медицина.</w:t>
            </w:r>
          </w:p>
        </w:tc>
        <w:tc>
          <w:tcPr>
            <w:tcW w:w="177" w:type="pct"/>
            <w:gridSpan w:val="2"/>
          </w:tcPr>
          <w:p w:rsidR="00F53586" w:rsidRPr="00AE645B" w:rsidRDefault="00F53586" w:rsidP="00AE645B">
            <w:pPr>
              <w:rPr>
                <w:rFonts w:eastAsia="Calibri"/>
                <w:sz w:val="20"/>
                <w:szCs w:val="20"/>
                <w:lang w:eastAsia="en-US"/>
              </w:rPr>
            </w:pPr>
            <w:r w:rsidRPr="00AE645B">
              <w:rPr>
                <w:rFonts w:eastAsia="Calibri"/>
                <w:sz w:val="20"/>
                <w:szCs w:val="20"/>
                <w:lang w:eastAsia="en-US"/>
              </w:rPr>
              <w:t>1</w:t>
            </w:r>
          </w:p>
        </w:tc>
        <w:tc>
          <w:tcPr>
            <w:tcW w:w="1069" w:type="pct"/>
          </w:tcPr>
          <w:p w:rsidR="00F53586" w:rsidRPr="00AE645B" w:rsidRDefault="00F53586" w:rsidP="00AE645B">
            <w:pPr>
              <w:rPr>
                <w:sz w:val="20"/>
                <w:szCs w:val="20"/>
              </w:rPr>
            </w:pPr>
            <w:r w:rsidRPr="00AE645B">
              <w:rPr>
                <w:sz w:val="20"/>
                <w:szCs w:val="20"/>
              </w:rPr>
              <w:t xml:space="preserve">Устанавливать зависимость между принципом действия физических приборов для антропометрии, диагностики и терапии и областями применения в </w:t>
            </w:r>
            <w:proofErr w:type="spellStart"/>
            <w:r w:rsidRPr="00AE645B">
              <w:rPr>
                <w:sz w:val="20"/>
                <w:szCs w:val="20"/>
              </w:rPr>
              <w:t>валеологии</w:t>
            </w:r>
            <w:proofErr w:type="spellEnd"/>
            <w:r w:rsidRPr="00AE645B">
              <w:rPr>
                <w:sz w:val="20"/>
                <w:szCs w:val="20"/>
              </w:rPr>
              <w:t xml:space="preserve"> и медицине. Применять некоторые приборы для отдельных антропометрических измерений. Соблюдать технику безопасности при работе с приборами, содержащими ртуть, работающими под напряжением или с использованием различных видов излучения.</w:t>
            </w:r>
          </w:p>
        </w:tc>
        <w:tc>
          <w:tcPr>
            <w:tcW w:w="1204" w:type="pct"/>
            <w:gridSpan w:val="2"/>
          </w:tcPr>
          <w:p w:rsidR="00F53586" w:rsidRPr="00AE645B" w:rsidRDefault="00F53586" w:rsidP="00AE645B">
            <w:pPr>
              <w:rPr>
                <w:sz w:val="20"/>
                <w:szCs w:val="20"/>
              </w:rPr>
            </w:pPr>
            <w:r w:rsidRPr="00AE645B">
              <w:rPr>
                <w:sz w:val="20"/>
                <w:szCs w:val="20"/>
              </w:rPr>
              <w:t xml:space="preserve">Устанавливать зависимость между принципом действия физических приборов для антропометрии, диагностики и терапии и областями применения в </w:t>
            </w:r>
            <w:proofErr w:type="spellStart"/>
            <w:r w:rsidRPr="00AE645B">
              <w:rPr>
                <w:sz w:val="20"/>
                <w:szCs w:val="20"/>
              </w:rPr>
              <w:t>валеологии</w:t>
            </w:r>
            <w:proofErr w:type="spellEnd"/>
            <w:r w:rsidRPr="00AE645B">
              <w:rPr>
                <w:sz w:val="20"/>
                <w:szCs w:val="20"/>
              </w:rPr>
              <w:t xml:space="preserve"> и медицине. Применять некоторые приборы для отдельных антропометрических измерений. Соблюдать технику безопасности при работе с приборами, содержащими ртуть, работающими под напряжением или с использованием различных видов излучения.</w:t>
            </w:r>
          </w:p>
        </w:tc>
        <w:tc>
          <w:tcPr>
            <w:tcW w:w="231" w:type="pct"/>
            <w:gridSpan w:val="2"/>
          </w:tcPr>
          <w:p w:rsidR="00F53586" w:rsidRPr="00AE645B" w:rsidRDefault="00F53586" w:rsidP="00AE645B">
            <w:pPr>
              <w:rPr>
                <w:rFonts w:eastAsia="Calibri"/>
                <w:sz w:val="20"/>
                <w:szCs w:val="20"/>
                <w:lang w:eastAsia="en-US"/>
              </w:rPr>
            </w:pPr>
          </w:p>
        </w:tc>
        <w:tc>
          <w:tcPr>
            <w:tcW w:w="219" w:type="pct"/>
          </w:tcPr>
          <w:p w:rsidR="00F53586" w:rsidRPr="00AE645B" w:rsidRDefault="00F53586" w:rsidP="00AE645B">
            <w:pPr>
              <w:rPr>
                <w:rFonts w:eastAsia="Calibri"/>
                <w:sz w:val="20"/>
                <w:szCs w:val="20"/>
                <w:lang w:eastAsia="en-US"/>
              </w:rPr>
            </w:pPr>
          </w:p>
        </w:tc>
        <w:tc>
          <w:tcPr>
            <w:tcW w:w="219" w:type="pct"/>
            <w:gridSpan w:val="2"/>
          </w:tcPr>
          <w:p w:rsidR="00F53586" w:rsidRPr="00AE645B" w:rsidRDefault="00F53586" w:rsidP="00AE645B">
            <w:pPr>
              <w:rPr>
                <w:rFonts w:eastAsia="Calibri"/>
                <w:sz w:val="20"/>
                <w:szCs w:val="20"/>
                <w:lang w:eastAsia="en-US"/>
              </w:rPr>
            </w:pPr>
          </w:p>
        </w:tc>
        <w:tc>
          <w:tcPr>
            <w:tcW w:w="210" w:type="pct"/>
            <w:gridSpan w:val="2"/>
          </w:tcPr>
          <w:p w:rsidR="00F53586" w:rsidRPr="00AE645B" w:rsidRDefault="00F53586"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71</w:t>
            </w:r>
          </w:p>
        </w:tc>
        <w:tc>
          <w:tcPr>
            <w:tcW w:w="1450" w:type="pct"/>
            <w:gridSpan w:val="2"/>
          </w:tcPr>
          <w:p w:rsidR="0008446E" w:rsidRPr="00AE645B" w:rsidRDefault="00F53586" w:rsidP="00AE645B">
            <w:pPr>
              <w:jc w:val="center"/>
              <w:rPr>
                <w:sz w:val="20"/>
                <w:szCs w:val="20"/>
              </w:rPr>
            </w:pPr>
            <w:r w:rsidRPr="00AE645B">
              <w:rPr>
                <w:sz w:val="20"/>
                <w:szCs w:val="20"/>
              </w:rPr>
              <w:t>Практическая работа №6 «Оценка индивидуального уровня здоровья»</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08446E" w:rsidP="00AE645B">
            <w:pPr>
              <w:rPr>
                <w:sz w:val="20"/>
                <w:szCs w:val="20"/>
              </w:rPr>
            </w:pPr>
            <w:r w:rsidRPr="00AE645B">
              <w:rPr>
                <w:sz w:val="20"/>
                <w:szCs w:val="20"/>
              </w:rPr>
              <w:t>.</w:t>
            </w:r>
          </w:p>
        </w:tc>
        <w:tc>
          <w:tcPr>
            <w:tcW w:w="1204" w:type="pct"/>
            <w:gridSpan w:val="2"/>
          </w:tcPr>
          <w:p w:rsidR="0008446E" w:rsidRPr="00AE645B" w:rsidRDefault="00F53586" w:rsidP="00AE645B">
            <w:pPr>
              <w:rPr>
                <w:sz w:val="20"/>
                <w:szCs w:val="20"/>
              </w:rPr>
            </w:pPr>
            <w:r w:rsidRPr="00AE645B">
              <w:rPr>
                <w:sz w:val="20"/>
                <w:szCs w:val="20"/>
              </w:rPr>
              <w:t>Оценивать индивидуальный уровень здоровья в условных единицах, фиксировать их и сравнивать с эталоном. Анализировать результаты состояния собственного здоровья и причины его отклонения от нормы. Предлагать пути достижения желаемого результата.</w:t>
            </w:r>
          </w:p>
        </w:tc>
        <w:tc>
          <w:tcPr>
            <w:tcW w:w="231"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П39</w:t>
            </w:r>
          </w:p>
        </w:tc>
        <w:tc>
          <w:tcPr>
            <w:tcW w:w="219" w:type="pct"/>
          </w:tcPr>
          <w:p w:rsidR="0008446E" w:rsidRPr="00AE645B" w:rsidRDefault="0008446E" w:rsidP="00AE645B">
            <w:pPr>
              <w:rPr>
                <w:rFonts w:eastAsia="Calibri"/>
                <w:sz w:val="20"/>
                <w:szCs w:val="20"/>
                <w:lang w:eastAsia="en-US"/>
              </w:rPr>
            </w:pPr>
          </w:p>
        </w:tc>
        <w:tc>
          <w:tcPr>
            <w:tcW w:w="219" w:type="pct"/>
            <w:gridSpan w:val="2"/>
          </w:tcPr>
          <w:p w:rsidR="0008446E" w:rsidRPr="00AE645B" w:rsidRDefault="0008446E" w:rsidP="00AE645B">
            <w:pPr>
              <w:rPr>
                <w:rFonts w:eastAsia="Calibri"/>
                <w:sz w:val="20"/>
                <w:szCs w:val="20"/>
                <w:lang w:eastAsia="en-US"/>
              </w:rPr>
            </w:pPr>
          </w:p>
        </w:tc>
        <w:tc>
          <w:tcPr>
            <w:tcW w:w="210" w:type="pct"/>
            <w:gridSpan w:val="2"/>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72</w:t>
            </w:r>
          </w:p>
        </w:tc>
        <w:tc>
          <w:tcPr>
            <w:tcW w:w="1450" w:type="pct"/>
            <w:gridSpan w:val="2"/>
          </w:tcPr>
          <w:p w:rsidR="0008446E" w:rsidRPr="00AE645B" w:rsidRDefault="00F53586" w:rsidP="00AE645B">
            <w:pPr>
              <w:jc w:val="center"/>
              <w:rPr>
                <w:sz w:val="20"/>
                <w:szCs w:val="20"/>
              </w:rPr>
            </w:pPr>
            <w:r w:rsidRPr="00AE645B">
              <w:rPr>
                <w:sz w:val="20"/>
                <w:szCs w:val="20"/>
              </w:rPr>
              <w:t>Практическая работа №7 «Оценка биологического возраста»</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08446E" w:rsidP="00AE645B">
            <w:pPr>
              <w:rPr>
                <w:sz w:val="20"/>
                <w:szCs w:val="20"/>
              </w:rPr>
            </w:pPr>
          </w:p>
        </w:tc>
        <w:tc>
          <w:tcPr>
            <w:tcW w:w="1204" w:type="pct"/>
            <w:gridSpan w:val="2"/>
          </w:tcPr>
          <w:p w:rsidR="0008446E" w:rsidRPr="00AE645B" w:rsidRDefault="00F53586" w:rsidP="00AE645B">
            <w:pPr>
              <w:rPr>
                <w:sz w:val="20"/>
                <w:szCs w:val="20"/>
              </w:rPr>
            </w:pPr>
            <w:r w:rsidRPr="00AE645B">
              <w:rPr>
                <w:sz w:val="20"/>
                <w:szCs w:val="20"/>
              </w:rPr>
              <w:t xml:space="preserve">Оценивать индивидуальный биологический возраст в соответствии с предложенной методикой. Сопоставлять результаты соответствия </w:t>
            </w:r>
            <w:r w:rsidRPr="00AE645B">
              <w:rPr>
                <w:sz w:val="20"/>
                <w:szCs w:val="20"/>
              </w:rPr>
              <w:lastRenderedPageBreak/>
              <w:t>собственного биологического возраста с календарным возрастом. Рассчитывать индекс старения и анализировать его значение. Определять факторы образа жизни, влияющие на биологический возраст.</w:t>
            </w:r>
          </w:p>
        </w:tc>
        <w:tc>
          <w:tcPr>
            <w:tcW w:w="231"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lastRenderedPageBreak/>
              <w:t>П40</w:t>
            </w:r>
          </w:p>
        </w:tc>
        <w:tc>
          <w:tcPr>
            <w:tcW w:w="219" w:type="pct"/>
          </w:tcPr>
          <w:p w:rsidR="0008446E" w:rsidRPr="00AE645B" w:rsidRDefault="0008446E" w:rsidP="00AE645B">
            <w:pPr>
              <w:rPr>
                <w:rFonts w:eastAsia="Calibri"/>
                <w:sz w:val="20"/>
                <w:szCs w:val="20"/>
                <w:lang w:eastAsia="en-US"/>
              </w:rPr>
            </w:pPr>
          </w:p>
        </w:tc>
        <w:tc>
          <w:tcPr>
            <w:tcW w:w="219" w:type="pct"/>
            <w:gridSpan w:val="2"/>
          </w:tcPr>
          <w:p w:rsidR="0008446E" w:rsidRPr="00AE645B" w:rsidRDefault="0008446E" w:rsidP="00AE645B">
            <w:pPr>
              <w:rPr>
                <w:rFonts w:eastAsia="Calibri"/>
                <w:sz w:val="20"/>
                <w:szCs w:val="20"/>
                <w:lang w:eastAsia="en-US"/>
              </w:rPr>
            </w:pPr>
          </w:p>
        </w:tc>
        <w:tc>
          <w:tcPr>
            <w:tcW w:w="210" w:type="pct"/>
            <w:gridSpan w:val="2"/>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lastRenderedPageBreak/>
              <w:t>73</w:t>
            </w:r>
          </w:p>
        </w:tc>
        <w:tc>
          <w:tcPr>
            <w:tcW w:w="1450" w:type="pct"/>
            <w:gridSpan w:val="2"/>
          </w:tcPr>
          <w:p w:rsidR="0008446E" w:rsidRPr="00AE645B" w:rsidRDefault="00F53586" w:rsidP="00AE645B">
            <w:pPr>
              <w:jc w:val="center"/>
              <w:rPr>
                <w:sz w:val="20"/>
                <w:szCs w:val="20"/>
              </w:rPr>
            </w:pPr>
            <w:r w:rsidRPr="00AE645B">
              <w:rPr>
                <w:sz w:val="20"/>
                <w:szCs w:val="20"/>
              </w:rPr>
              <w:t>Практическая работа №8 «Определение суточного рациона питания»</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F53586" w:rsidP="00AE645B">
            <w:pPr>
              <w:rPr>
                <w:sz w:val="20"/>
                <w:szCs w:val="20"/>
              </w:rPr>
            </w:pPr>
            <w:r w:rsidRPr="00AE645B">
              <w:rPr>
                <w:sz w:val="20"/>
                <w:szCs w:val="20"/>
              </w:rPr>
              <w:t>Рассчитывать суточный рацион питания за один (вчерашний) день, используя соответствующие таблицы химического состава и калорийности продуктов питания</w:t>
            </w:r>
          </w:p>
        </w:tc>
        <w:tc>
          <w:tcPr>
            <w:tcW w:w="1204" w:type="pct"/>
            <w:gridSpan w:val="2"/>
          </w:tcPr>
          <w:p w:rsidR="0008446E" w:rsidRPr="00AE645B" w:rsidRDefault="00F53586" w:rsidP="00AE645B">
            <w:pPr>
              <w:rPr>
                <w:sz w:val="20"/>
                <w:szCs w:val="20"/>
              </w:rPr>
            </w:pPr>
            <w:r w:rsidRPr="00AE645B">
              <w:rPr>
                <w:sz w:val="20"/>
                <w:szCs w:val="20"/>
              </w:rPr>
              <w:t>Рассчитывать суточный рацион питания за один (вчерашний) день, используя соответствующие таблицы химического состава и калорийности продуктов питания. Сравнивать данные расчетного суточного пищевого рациона с нормативом, делать вывод об их соответствии. Предлагать оптимальный состав суточного пищевого рациона на учебный день в соответствии и нормативом</w:t>
            </w:r>
            <w:r w:rsidR="0008446E" w:rsidRPr="00AE645B">
              <w:rPr>
                <w:sz w:val="20"/>
                <w:szCs w:val="20"/>
              </w:rPr>
              <w:t>.</w:t>
            </w:r>
          </w:p>
        </w:tc>
        <w:tc>
          <w:tcPr>
            <w:tcW w:w="231" w:type="pct"/>
            <w:gridSpan w:val="2"/>
          </w:tcPr>
          <w:p w:rsidR="0008446E" w:rsidRPr="00AE645B" w:rsidRDefault="00F53586" w:rsidP="00AE645B">
            <w:pPr>
              <w:rPr>
                <w:rFonts w:eastAsia="Calibri"/>
                <w:sz w:val="20"/>
                <w:szCs w:val="20"/>
                <w:lang w:eastAsia="en-US"/>
              </w:rPr>
            </w:pPr>
            <w:proofErr w:type="gramStart"/>
            <w:r w:rsidRPr="00AE645B">
              <w:rPr>
                <w:rFonts w:eastAsia="Calibri"/>
                <w:sz w:val="20"/>
                <w:szCs w:val="20"/>
                <w:lang w:eastAsia="en-US"/>
              </w:rPr>
              <w:t>о</w:t>
            </w:r>
            <w:proofErr w:type="gramEnd"/>
            <w:r w:rsidRPr="00AE645B">
              <w:rPr>
                <w:rFonts w:eastAsia="Calibri"/>
                <w:sz w:val="20"/>
                <w:szCs w:val="20"/>
                <w:lang w:eastAsia="en-US"/>
              </w:rPr>
              <w:t>тчет</w:t>
            </w:r>
          </w:p>
        </w:tc>
        <w:tc>
          <w:tcPr>
            <w:tcW w:w="219" w:type="pct"/>
          </w:tcPr>
          <w:p w:rsidR="0008446E" w:rsidRPr="00AE645B" w:rsidRDefault="0008446E" w:rsidP="00AE645B">
            <w:pPr>
              <w:rPr>
                <w:rFonts w:eastAsia="Calibri"/>
                <w:sz w:val="20"/>
                <w:szCs w:val="20"/>
                <w:lang w:eastAsia="en-US"/>
              </w:rPr>
            </w:pPr>
          </w:p>
        </w:tc>
        <w:tc>
          <w:tcPr>
            <w:tcW w:w="219" w:type="pct"/>
            <w:gridSpan w:val="2"/>
          </w:tcPr>
          <w:p w:rsidR="0008446E" w:rsidRPr="00AE645B" w:rsidRDefault="0008446E" w:rsidP="00AE645B">
            <w:pPr>
              <w:rPr>
                <w:rFonts w:eastAsia="Calibri"/>
                <w:sz w:val="20"/>
                <w:szCs w:val="20"/>
                <w:lang w:eastAsia="en-US"/>
              </w:rPr>
            </w:pPr>
          </w:p>
        </w:tc>
        <w:tc>
          <w:tcPr>
            <w:tcW w:w="210" w:type="pct"/>
            <w:gridSpan w:val="2"/>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74</w:t>
            </w:r>
          </w:p>
        </w:tc>
        <w:tc>
          <w:tcPr>
            <w:tcW w:w="1450" w:type="pct"/>
            <w:gridSpan w:val="2"/>
          </w:tcPr>
          <w:p w:rsidR="0008446E" w:rsidRPr="00AE645B" w:rsidRDefault="00F53586" w:rsidP="00AE645B">
            <w:pPr>
              <w:jc w:val="center"/>
              <w:rPr>
                <w:sz w:val="20"/>
                <w:szCs w:val="20"/>
              </w:rPr>
            </w:pPr>
            <w:r w:rsidRPr="00AE645B">
              <w:rPr>
                <w:sz w:val="20"/>
                <w:szCs w:val="20"/>
              </w:rPr>
              <w:t>Повторение и обобщение по теме «Человек и его здоровье»</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F53586" w:rsidP="00AE645B">
            <w:pPr>
              <w:rPr>
                <w:sz w:val="20"/>
                <w:szCs w:val="20"/>
              </w:rPr>
            </w:pPr>
            <w:r w:rsidRPr="00AE645B">
              <w:rPr>
                <w:sz w:val="20"/>
                <w:szCs w:val="20"/>
              </w:rPr>
              <w:t>повторение и обобщение по теме «Человек и его здоровье»</w:t>
            </w:r>
          </w:p>
        </w:tc>
        <w:tc>
          <w:tcPr>
            <w:tcW w:w="1204" w:type="pct"/>
            <w:gridSpan w:val="2"/>
          </w:tcPr>
          <w:p w:rsidR="0008446E" w:rsidRPr="00AE645B" w:rsidRDefault="00F53586" w:rsidP="00AE645B">
            <w:pPr>
              <w:rPr>
                <w:sz w:val="20"/>
                <w:szCs w:val="20"/>
              </w:rPr>
            </w:pPr>
            <w:r w:rsidRPr="00AE645B">
              <w:rPr>
                <w:sz w:val="20"/>
                <w:szCs w:val="20"/>
              </w:rPr>
              <w:t>Обобщать основные сведения по проблематике темы, выделять и характеризовать важнейшие понятия, законы и теории темы. Применять их для решения конкретных заданий</w:t>
            </w:r>
          </w:p>
        </w:tc>
        <w:tc>
          <w:tcPr>
            <w:tcW w:w="231" w:type="pct"/>
            <w:gridSpan w:val="2"/>
          </w:tcPr>
          <w:p w:rsidR="0008446E" w:rsidRPr="00AE645B" w:rsidRDefault="0008446E" w:rsidP="00AE645B">
            <w:pPr>
              <w:rPr>
                <w:rFonts w:eastAsia="Calibri"/>
                <w:sz w:val="20"/>
                <w:szCs w:val="20"/>
                <w:lang w:eastAsia="en-US"/>
              </w:rPr>
            </w:pPr>
            <w:proofErr w:type="gramStart"/>
            <w:r w:rsidRPr="00AE645B">
              <w:rPr>
                <w:rFonts w:eastAsia="Calibri"/>
                <w:sz w:val="20"/>
                <w:szCs w:val="20"/>
                <w:lang w:eastAsia="en-US"/>
              </w:rPr>
              <w:t>П</w:t>
            </w:r>
            <w:proofErr w:type="gramEnd"/>
            <w:r w:rsidRPr="00AE645B">
              <w:rPr>
                <w:rFonts w:eastAsia="Calibri"/>
                <w:sz w:val="20"/>
                <w:szCs w:val="20"/>
                <w:lang w:eastAsia="en-US"/>
              </w:rPr>
              <w:t xml:space="preserve"> 42</w:t>
            </w:r>
          </w:p>
        </w:tc>
        <w:tc>
          <w:tcPr>
            <w:tcW w:w="219" w:type="pct"/>
          </w:tcPr>
          <w:p w:rsidR="0008446E" w:rsidRPr="00AE645B" w:rsidRDefault="0008446E" w:rsidP="00AE645B">
            <w:pPr>
              <w:rPr>
                <w:rFonts w:eastAsia="Calibri"/>
                <w:sz w:val="20"/>
                <w:szCs w:val="20"/>
                <w:lang w:eastAsia="en-US"/>
              </w:rPr>
            </w:pPr>
          </w:p>
        </w:tc>
        <w:tc>
          <w:tcPr>
            <w:tcW w:w="219" w:type="pct"/>
            <w:gridSpan w:val="2"/>
          </w:tcPr>
          <w:p w:rsidR="0008446E" w:rsidRPr="00AE645B" w:rsidRDefault="0008446E" w:rsidP="00AE645B">
            <w:pPr>
              <w:rPr>
                <w:rFonts w:eastAsia="Calibri"/>
                <w:sz w:val="20"/>
                <w:szCs w:val="20"/>
                <w:lang w:eastAsia="en-US"/>
              </w:rPr>
            </w:pPr>
          </w:p>
        </w:tc>
        <w:tc>
          <w:tcPr>
            <w:tcW w:w="210" w:type="pct"/>
            <w:gridSpan w:val="2"/>
          </w:tcPr>
          <w:p w:rsidR="0008446E" w:rsidRPr="00AE645B" w:rsidRDefault="0008446E"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75</w:t>
            </w:r>
          </w:p>
        </w:tc>
        <w:tc>
          <w:tcPr>
            <w:tcW w:w="1450" w:type="pct"/>
            <w:gridSpan w:val="2"/>
          </w:tcPr>
          <w:p w:rsidR="0008446E" w:rsidRPr="00AE645B" w:rsidRDefault="00F53586" w:rsidP="00AE645B">
            <w:pPr>
              <w:jc w:val="center"/>
              <w:rPr>
                <w:sz w:val="20"/>
                <w:szCs w:val="20"/>
              </w:rPr>
            </w:pPr>
            <w:r w:rsidRPr="00AE645B">
              <w:rPr>
                <w:sz w:val="20"/>
                <w:szCs w:val="20"/>
              </w:rPr>
              <w:t>Контрольная работа №4 «Человек и его здоровье»</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08446E" w:rsidP="00AE645B">
            <w:pPr>
              <w:rPr>
                <w:sz w:val="20"/>
                <w:szCs w:val="20"/>
              </w:rPr>
            </w:pPr>
          </w:p>
        </w:tc>
        <w:tc>
          <w:tcPr>
            <w:tcW w:w="1204" w:type="pct"/>
            <w:gridSpan w:val="2"/>
          </w:tcPr>
          <w:p w:rsidR="0008446E" w:rsidRPr="00AE645B" w:rsidRDefault="00F53586" w:rsidP="00AE645B">
            <w:pPr>
              <w:rPr>
                <w:sz w:val="20"/>
                <w:szCs w:val="20"/>
              </w:rPr>
            </w:pPr>
            <w:r w:rsidRPr="00AE645B">
              <w:rPr>
                <w:sz w:val="20"/>
                <w:szCs w:val="20"/>
              </w:rPr>
              <w:t>Проводить рефлексию собственных достижений. Анализировать результаты контрольной работы и выстраивать пути достижения желаемого уровня успешности.</w:t>
            </w:r>
          </w:p>
        </w:tc>
        <w:tc>
          <w:tcPr>
            <w:tcW w:w="231" w:type="pct"/>
            <w:gridSpan w:val="2"/>
          </w:tcPr>
          <w:p w:rsidR="0008446E" w:rsidRPr="00AE645B" w:rsidRDefault="0008446E" w:rsidP="00AE645B">
            <w:pPr>
              <w:rPr>
                <w:rFonts w:eastAsia="Calibri"/>
                <w:sz w:val="20"/>
                <w:szCs w:val="20"/>
                <w:lang w:eastAsia="en-US"/>
              </w:rPr>
            </w:pPr>
          </w:p>
        </w:tc>
        <w:tc>
          <w:tcPr>
            <w:tcW w:w="219" w:type="pct"/>
          </w:tcPr>
          <w:p w:rsidR="0008446E" w:rsidRPr="00AE645B" w:rsidRDefault="0008446E" w:rsidP="00AE645B">
            <w:pPr>
              <w:rPr>
                <w:rFonts w:eastAsia="Calibri"/>
                <w:sz w:val="20"/>
                <w:szCs w:val="20"/>
                <w:lang w:eastAsia="en-US"/>
              </w:rPr>
            </w:pPr>
          </w:p>
        </w:tc>
        <w:tc>
          <w:tcPr>
            <w:tcW w:w="219" w:type="pct"/>
            <w:gridSpan w:val="2"/>
          </w:tcPr>
          <w:p w:rsidR="0008446E" w:rsidRPr="00AE645B" w:rsidRDefault="0008446E" w:rsidP="00AE645B">
            <w:pPr>
              <w:rPr>
                <w:rFonts w:eastAsia="Calibri"/>
                <w:sz w:val="20"/>
                <w:szCs w:val="20"/>
                <w:lang w:eastAsia="en-US"/>
              </w:rPr>
            </w:pPr>
          </w:p>
        </w:tc>
        <w:tc>
          <w:tcPr>
            <w:tcW w:w="210" w:type="pct"/>
            <w:gridSpan w:val="2"/>
          </w:tcPr>
          <w:p w:rsidR="0008446E" w:rsidRPr="00AE645B" w:rsidRDefault="0008446E" w:rsidP="00AE645B">
            <w:pPr>
              <w:rPr>
                <w:rFonts w:eastAsia="Calibri"/>
                <w:sz w:val="20"/>
                <w:szCs w:val="20"/>
                <w:lang w:eastAsia="en-US"/>
              </w:rPr>
            </w:pPr>
          </w:p>
        </w:tc>
      </w:tr>
      <w:tr w:rsidR="00F53586" w:rsidRPr="00AE645B" w:rsidTr="00400A56">
        <w:tc>
          <w:tcPr>
            <w:tcW w:w="5000" w:type="pct"/>
            <w:gridSpan w:val="15"/>
          </w:tcPr>
          <w:p w:rsidR="00F53586" w:rsidRPr="00AE645B" w:rsidRDefault="00F53586" w:rsidP="00AE645B">
            <w:pPr>
              <w:rPr>
                <w:rFonts w:eastAsia="Calibri"/>
                <w:b/>
                <w:sz w:val="20"/>
                <w:szCs w:val="20"/>
                <w:lang w:eastAsia="en-US"/>
              </w:rPr>
            </w:pPr>
            <w:r w:rsidRPr="00AE645B">
              <w:rPr>
                <w:rFonts w:eastAsia="Calibri"/>
                <w:b/>
                <w:sz w:val="20"/>
                <w:szCs w:val="20"/>
                <w:lang w:eastAsia="en-US"/>
              </w:rPr>
              <w:t>Современное естествознание на службе у человека 23ч</w:t>
            </w:r>
          </w:p>
        </w:tc>
      </w:tr>
      <w:tr w:rsidR="00F53586" w:rsidRPr="00AE645B" w:rsidTr="00AE645B">
        <w:tc>
          <w:tcPr>
            <w:tcW w:w="221" w:type="pct"/>
          </w:tcPr>
          <w:p w:rsidR="00F53586" w:rsidRPr="00AE645B" w:rsidRDefault="00F53586" w:rsidP="00AE645B">
            <w:pPr>
              <w:rPr>
                <w:rFonts w:eastAsia="Calibri"/>
                <w:sz w:val="20"/>
                <w:szCs w:val="20"/>
                <w:lang w:eastAsia="en-US"/>
              </w:rPr>
            </w:pPr>
            <w:r w:rsidRPr="00AE645B">
              <w:rPr>
                <w:rFonts w:eastAsia="Calibri"/>
                <w:sz w:val="20"/>
                <w:szCs w:val="20"/>
                <w:lang w:eastAsia="en-US"/>
              </w:rPr>
              <w:t>76</w:t>
            </w:r>
          </w:p>
        </w:tc>
        <w:tc>
          <w:tcPr>
            <w:tcW w:w="1450" w:type="pct"/>
            <w:gridSpan w:val="2"/>
          </w:tcPr>
          <w:p w:rsidR="00F53586" w:rsidRPr="00AE645B" w:rsidRDefault="00F53586" w:rsidP="00AE645B">
            <w:pPr>
              <w:rPr>
                <w:sz w:val="20"/>
                <w:szCs w:val="20"/>
              </w:rPr>
            </w:pPr>
            <w:r w:rsidRPr="00AE645B">
              <w:rPr>
                <w:sz w:val="20"/>
                <w:szCs w:val="20"/>
              </w:rPr>
              <w:t>Элементарны ли элементарные частицы</w:t>
            </w:r>
          </w:p>
        </w:tc>
        <w:tc>
          <w:tcPr>
            <w:tcW w:w="177" w:type="pct"/>
            <w:gridSpan w:val="2"/>
          </w:tcPr>
          <w:p w:rsidR="00F53586" w:rsidRPr="00AE645B" w:rsidRDefault="00F53586" w:rsidP="00AE645B">
            <w:pPr>
              <w:rPr>
                <w:rFonts w:eastAsia="Calibri"/>
                <w:sz w:val="20"/>
                <w:szCs w:val="20"/>
                <w:lang w:eastAsia="en-US"/>
              </w:rPr>
            </w:pPr>
            <w:r w:rsidRPr="00AE645B">
              <w:rPr>
                <w:rFonts w:eastAsia="Calibri"/>
                <w:sz w:val="20"/>
                <w:szCs w:val="20"/>
                <w:lang w:eastAsia="en-US"/>
              </w:rPr>
              <w:t>1</w:t>
            </w:r>
          </w:p>
        </w:tc>
        <w:tc>
          <w:tcPr>
            <w:tcW w:w="1069" w:type="pct"/>
          </w:tcPr>
          <w:p w:rsidR="00F53586" w:rsidRPr="00AE645B" w:rsidRDefault="00F53586" w:rsidP="00AE645B">
            <w:pPr>
              <w:rPr>
                <w:sz w:val="20"/>
                <w:szCs w:val="20"/>
              </w:rPr>
            </w:pPr>
            <w:r w:rsidRPr="00AE645B">
              <w:rPr>
                <w:sz w:val="20"/>
                <w:szCs w:val="20"/>
              </w:rPr>
              <w:t>Определять предмет изучения физики высоких энергий. Классифицировать фундаментальные элементарные частицы и их взаимодействия. Устанавливать аналогию между частицами и античастицами. Прогнозировать дальнейшие пути исследования материи</w:t>
            </w:r>
          </w:p>
        </w:tc>
        <w:tc>
          <w:tcPr>
            <w:tcW w:w="1204" w:type="pct"/>
            <w:gridSpan w:val="2"/>
          </w:tcPr>
          <w:p w:rsidR="00F53586" w:rsidRPr="00AE645B" w:rsidRDefault="00F53586" w:rsidP="00AE645B">
            <w:pPr>
              <w:rPr>
                <w:sz w:val="20"/>
                <w:szCs w:val="20"/>
              </w:rPr>
            </w:pPr>
            <w:r w:rsidRPr="00AE645B">
              <w:rPr>
                <w:sz w:val="20"/>
                <w:szCs w:val="20"/>
              </w:rPr>
              <w:t>Определять предмет изучения физики высоких энергий. Классифицировать фундаментальные элементарные частицы и их взаимодействия. Устанавливать аналогию между частицами и античастицами. Прогнозировать дальнейшие пути исследования материи</w:t>
            </w:r>
          </w:p>
        </w:tc>
        <w:tc>
          <w:tcPr>
            <w:tcW w:w="231" w:type="pct"/>
            <w:gridSpan w:val="2"/>
          </w:tcPr>
          <w:p w:rsidR="00F53586" w:rsidRPr="00AE645B" w:rsidRDefault="00F53586" w:rsidP="00AE645B">
            <w:pPr>
              <w:rPr>
                <w:rFonts w:eastAsia="Calibri"/>
                <w:sz w:val="20"/>
                <w:szCs w:val="20"/>
                <w:lang w:eastAsia="en-US"/>
              </w:rPr>
            </w:pPr>
            <w:r w:rsidRPr="00AE645B">
              <w:rPr>
                <w:rFonts w:eastAsia="Calibri"/>
                <w:sz w:val="20"/>
                <w:szCs w:val="20"/>
                <w:lang w:eastAsia="en-US"/>
              </w:rPr>
              <w:t>П44</w:t>
            </w:r>
          </w:p>
        </w:tc>
        <w:tc>
          <w:tcPr>
            <w:tcW w:w="219" w:type="pct"/>
          </w:tcPr>
          <w:p w:rsidR="00F53586" w:rsidRPr="00AE645B" w:rsidRDefault="00F53586" w:rsidP="00AE645B">
            <w:pPr>
              <w:rPr>
                <w:rFonts w:eastAsia="Calibri"/>
                <w:sz w:val="20"/>
                <w:szCs w:val="20"/>
                <w:lang w:eastAsia="en-US"/>
              </w:rPr>
            </w:pPr>
          </w:p>
        </w:tc>
        <w:tc>
          <w:tcPr>
            <w:tcW w:w="219" w:type="pct"/>
            <w:gridSpan w:val="2"/>
          </w:tcPr>
          <w:p w:rsidR="00F53586" w:rsidRPr="00AE645B" w:rsidRDefault="00F53586" w:rsidP="00AE645B">
            <w:pPr>
              <w:rPr>
                <w:rFonts w:eastAsia="Calibri"/>
                <w:sz w:val="20"/>
                <w:szCs w:val="20"/>
                <w:lang w:eastAsia="en-US"/>
              </w:rPr>
            </w:pPr>
          </w:p>
        </w:tc>
        <w:tc>
          <w:tcPr>
            <w:tcW w:w="210" w:type="pct"/>
            <w:gridSpan w:val="2"/>
          </w:tcPr>
          <w:p w:rsidR="00F53586" w:rsidRPr="00AE645B" w:rsidRDefault="00F53586" w:rsidP="00AE645B">
            <w:pPr>
              <w:rPr>
                <w:rFonts w:eastAsia="Calibri"/>
                <w:sz w:val="20"/>
                <w:szCs w:val="20"/>
                <w:lang w:eastAsia="en-US"/>
              </w:rPr>
            </w:pPr>
          </w:p>
        </w:tc>
      </w:tr>
      <w:tr w:rsidR="00F53586" w:rsidRPr="00AE645B" w:rsidTr="00AE645B">
        <w:tc>
          <w:tcPr>
            <w:tcW w:w="221" w:type="pct"/>
          </w:tcPr>
          <w:p w:rsidR="00F53586" w:rsidRPr="00AE645B" w:rsidRDefault="00F53586" w:rsidP="00AE645B">
            <w:pPr>
              <w:rPr>
                <w:rFonts w:eastAsia="Calibri"/>
                <w:sz w:val="20"/>
                <w:szCs w:val="20"/>
                <w:lang w:eastAsia="en-US"/>
              </w:rPr>
            </w:pPr>
            <w:r w:rsidRPr="00AE645B">
              <w:rPr>
                <w:rFonts w:eastAsia="Calibri"/>
                <w:sz w:val="20"/>
                <w:szCs w:val="20"/>
                <w:lang w:eastAsia="en-US"/>
              </w:rPr>
              <w:t>77</w:t>
            </w:r>
          </w:p>
        </w:tc>
        <w:tc>
          <w:tcPr>
            <w:tcW w:w="1450" w:type="pct"/>
            <w:gridSpan w:val="2"/>
          </w:tcPr>
          <w:p w:rsidR="00F53586" w:rsidRPr="00AE645B" w:rsidRDefault="000E2488" w:rsidP="00AE645B">
            <w:pPr>
              <w:rPr>
                <w:sz w:val="20"/>
                <w:szCs w:val="20"/>
              </w:rPr>
            </w:pPr>
            <w:r w:rsidRPr="00AE645B">
              <w:rPr>
                <w:sz w:val="20"/>
                <w:szCs w:val="20"/>
              </w:rPr>
              <w:t>дальнейшие пути исследования материи</w:t>
            </w:r>
          </w:p>
        </w:tc>
        <w:tc>
          <w:tcPr>
            <w:tcW w:w="177" w:type="pct"/>
            <w:gridSpan w:val="2"/>
          </w:tcPr>
          <w:p w:rsidR="00F53586" w:rsidRPr="00AE645B" w:rsidRDefault="00F53586" w:rsidP="00AE645B">
            <w:pPr>
              <w:rPr>
                <w:rFonts w:eastAsia="Calibri"/>
                <w:sz w:val="20"/>
                <w:szCs w:val="20"/>
                <w:lang w:eastAsia="en-US"/>
              </w:rPr>
            </w:pPr>
            <w:r w:rsidRPr="00AE645B">
              <w:rPr>
                <w:rFonts w:eastAsia="Calibri"/>
                <w:sz w:val="20"/>
                <w:szCs w:val="20"/>
                <w:lang w:eastAsia="en-US"/>
              </w:rPr>
              <w:t>1</w:t>
            </w:r>
          </w:p>
        </w:tc>
        <w:tc>
          <w:tcPr>
            <w:tcW w:w="1069" w:type="pct"/>
          </w:tcPr>
          <w:p w:rsidR="00F53586" w:rsidRPr="00AE645B" w:rsidRDefault="00F53586" w:rsidP="00AE645B">
            <w:pPr>
              <w:rPr>
                <w:sz w:val="20"/>
                <w:szCs w:val="20"/>
              </w:rPr>
            </w:pPr>
            <w:r w:rsidRPr="00AE645B">
              <w:rPr>
                <w:sz w:val="20"/>
                <w:szCs w:val="20"/>
              </w:rPr>
              <w:t xml:space="preserve">Определять предмет изучения физики высоких энергий. Классифицировать фундаментальные элементарные частицы и их взаимодействия. Устанавливать аналогию между частицами и античастицами. </w:t>
            </w:r>
            <w:r w:rsidRPr="00AE645B">
              <w:rPr>
                <w:sz w:val="20"/>
                <w:szCs w:val="20"/>
              </w:rPr>
              <w:lastRenderedPageBreak/>
              <w:t>Прогнозировать дальнейшие пути исследования материи</w:t>
            </w:r>
          </w:p>
        </w:tc>
        <w:tc>
          <w:tcPr>
            <w:tcW w:w="1204" w:type="pct"/>
            <w:gridSpan w:val="2"/>
          </w:tcPr>
          <w:p w:rsidR="00F53586" w:rsidRPr="00AE645B" w:rsidRDefault="00F53586" w:rsidP="00AE645B">
            <w:pPr>
              <w:rPr>
                <w:sz w:val="20"/>
                <w:szCs w:val="20"/>
              </w:rPr>
            </w:pPr>
            <w:r w:rsidRPr="00AE645B">
              <w:rPr>
                <w:sz w:val="20"/>
                <w:szCs w:val="20"/>
              </w:rPr>
              <w:lastRenderedPageBreak/>
              <w:t xml:space="preserve">Определять предмет изучения физики высоких энергий. Классифицировать фундаментальные элементарные частицы и их взаимодействия. Устанавливать аналогию между частицами и античастицами. Прогнозировать дальнейшие пути </w:t>
            </w:r>
            <w:r w:rsidRPr="00AE645B">
              <w:rPr>
                <w:sz w:val="20"/>
                <w:szCs w:val="20"/>
              </w:rPr>
              <w:lastRenderedPageBreak/>
              <w:t>исследования материи</w:t>
            </w:r>
          </w:p>
        </w:tc>
        <w:tc>
          <w:tcPr>
            <w:tcW w:w="231" w:type="pct"/>
            <w:gridSpan w:val="2"/>
          </w:tcPr>
          <w:p w:rsidR="00F53586" w:rsidRPr="00AE645B" w:rsidRDefault="00F53586" w:rsidP="00AE645B">
            <w:pPr>
              <w:rPr>
                <w:rFonts w:eastAsia="Calibri"/>
                <w:sz w:val="20"/>
                <w:szCs w:val="20"/>
                <w:lang w:eastAsia="en-US"/>
              </w:rPr>
            </w:pPr>
            <w:r w:rsidRPr="00AE645B">
              <w:rPr>
                <w:rFonts w:eastAsia="Calibri"/>
                <w:sz w:val="20"/>
                <w:szCs w:val="20"/>
                <w:lang w:eastAsia="en-US"/>
              </w:rPr>
              <w:lastRenderedPageBreak/>
              <w:t>П45</w:t>
            </w:r>
          </w:p>
        </w:tc>
        <w:tc>
          <w:tcPr>
            <w:tcW w:w="219" w:type="pct"/>
          </w:tcPr>
          <w:p w:rsidR="00F53586" w:rsidRPr="00AE645B" w:rsidRDefault="00F53586" w:rsidP="00AE645B">
            <w:pPr>
              <w:rPr>
                <w:rFonts w:eastAsia="Calibri"/>
                <w:sz w:val="20"/>
                <w:szCs w:val="20"/>
                <w:lang w:eastAsia="en-US"/>
              </w:rPr>
            </w:pPr>
          </w:p>
        </w:tc>
        <w:tc>
          <w:tcPr>
            <w:tcW w:w="219" w:type="pct"/>
            <w:gridSpan w:val="2"/>
          </w:tcPr>
          <w:p w:rsidR="00F53586" w:rsidRPr="00AE645B" w:rsidRDefault="00F53586" w:rsidP="00AE645B">
            <w:pPr>
              <w:rPr>
                <w:rFonts w:eastAsia="Calibri"/>
                <w:sz w:val="20"/>
                <w:szCs w:val="20"/>
                <w:lang w:eastAsia="en-US"/>
              </w:rPr>
            </w:pPr>
          </w:p>
        </w:tc>
        <w:tc>
          <w:tcPr>
            <w:tcW w:w="210" w:type="pct"/>
            <w:gridSpan w:val="2"/>
          </w:tcPr>
          <w:p w:rsidR="00F53586" w:rsidRPr="00AE645B" w:rsidRDefault="00F53586" w:rsidP="00AE645B">
            <w:pPr>
              <w:rPr>
                <w:rFonts w:eastAsia="Calibri"/>
                <w:sz w:val="20"/>
                <w:szCs w:val="20"/>
                <w:lang w:eastAsia="en-US"/>
              </w:rPr>
            </w:pPr>
          </w:p>
        </w:tc>
      </w:tr>
      <w:tr w:rsidR="00F53586" w:rsidRPr="00AE645B" w:rsidTr="00AE645B">
        <w:tc>
          <w:tcPr>
            <w:tcW w:w="221" w:type="pct"/>
          </w:tcPr>
          <w:p w:rsidR="00F53586" w:rsidRPr="00AE645B" w:rsidRDefault="00F53586" w:rsidP="00AE645B">
            <w:pPr>
              <w:rPr>
                <w:rFonts w:eastAsia="Calibri"/>
                <w:sz w:val="20"/>
                <w:szCs w:val="20"/>
                <w:lang w:eastAsia="en-US"/>
              </w:rPr>
            </w:pPr>
            <w:r w:rsidRPr="00AE645B">
              <w:rPr>
                <w:rFonts w:eastAsia="Calibri"/>
                <w:sz w:val="20"/>
                <w:szCs w:val="20"/>
                <w:lang w:eastAsia="en-US"/>
              </w:rPr>
              <w:lastRenderedPageBreak/>
              <w:t>78</w:t>
            </w:r>
          </w:p>
        </w:tc>
        <w:tc>
          <w:tcPr>
            <w:tcW w:w="1450" w:type="pct"/>
            <w:gridSpan w:val="2"/>
          </w:tcPr>
          <w:p w:rsidR="00F53586" w:rsidRPr="00AE645B" w:rsidRDefault="00F53586" w:rsidP="00AE645B">
            <w:pPr>
              <w:rPr>
                <w:sz w:val="20"/>
                <w:szCs w:val="20"/>
              </w:rPr>
            </w:pPr>
            <w:r w:rsidRPr="00AE645B">
              <w:rPr>
                <w:sz w:val="20"/>
                <w:szCs w:val="20"/>
              </w:rPr>
              <w:t xml:space="preserve">Большой </w:t>
            </w:r>
            <w:proofErr w:type="spellStart"/>
            <w:r w:rsidRPr="00AE645B">
              <w:rPr>
                <w:sz w:val="20"/>
                <w:szCs w:val="20"/>
              </w:rPr>
              <w:t>адронный</w:t>
            </w:r>
            <w:proofErr w:type="spellEnd"/>
            <w:r w:rsidRPr="00AE645B">
              <w:rPr>
                <w:sz w:val="20"/>
                <w:szCs w:val="20"/>
              </w:rPr>
              <w:t xml:space="preserve"> </w:t>
            </w:r>
            <w:proofErr w:type="spellStart"/>
            <w:r w:rsidRPr="00AE645B">
              <w:rPr>
                <w:sz w:val="20"/>
                <w:szCs w:val="20"/>
              </w:rPr>
              <w:t>коллайдер</w:t>
            </w:r>
            <w:proofErr w:type="spellEnd"/>
          </w:p>
        </w:tc>
        <w:tc>
          <w:tcPr>
            <w:tcW w:w="177" w:type="pct"/>
            <w:gridSpan w:val="2"/>
          </w:tcPr>
          <w:p w:rsidR="00F53586" w:rsidRPr="00AE645B" w:rsidRDefault="00F53586" w:rsidP="00AE645B">
            <w:pPr>
              <w:rPr>
                <w:rFonts w:eastAsia="Calibri"/>
                <w:sz w:val="20"/>
                <w:szCs w:val="20"/>
                <w:lang w:eastAsia="en-US"/>
              </w:rPr>
            </w:pPr>
            <w:r w:rsidRPr="00AE645B">
              <w:rPr>
                <w:rFonts w:eastAsia="Calibri"/>
                <w:sz w:val="20"/>
                <w:szCs w:val="20"/>
                <w:lang w:eastAsia="en-US"/>
              </w:rPr>
              <w:t>1</w:t>
            </w:r>
          </w:p>
        </w:tc>
        <w:tc>
          <w:tcPr>
            <w:tcW w:w="1069" w:type="pct"/>
          </w:tcPr>
          <w:p w:rsidR="00F53586" w:rsidRPr="00AE645B" w:rsidRDefault="009D3320" w:rsidP="00AE645B">
            <w:pPr>
              <w:rPr>
                <w:sz w:val="20"/>
                <w:szCs w:val="20"/>
              </w:rPr>
            </w:pPr>
            <w:r w:rsidRPr="00AE645B">
              <w:rPr>
                <w:sz w:val="20"/>
                <w:szCs w:val="20"/>
              </w:rPr>
              <w:t xml:space="preserve">устройство и принцип работы </w:t>
            </w:r>
            <w:proofErr w:type="gramStart"/>
            <w:r w:rsidRPr="00AE645B">
              <w:rPr>
                <w:sz w:val="20"/>
                <w:szCs w:val="20"/>
              </w:rPr>
              <w:t>большого</w:t>
            </w:r>
            <w:proofErr w:type="gramEnd"/>
            <w:r w:rsidRPr="00AE645B">
              <w:rPr>
                <w:sz w:val="20"/>
                <w:szCs w:val="20"/>
              </w:rPr>
              <w:t xml:space="preserve"> </w:t>
            </w:r>
            <w:proofErr w:type="spellStart"/>
            <w:r w:rsidRPr="00AE645B">
              <w:rPr>
                <w:sz w:val="20"/>
                <w:szCs w:val="20"/>
              </w:rPr>
              <w:t>адронного</w:t>
            </w:r>
            <w:proofErr w:type="spellEnd"/>
            <w:r w:rsidRPr="00AE645B">
              <w:rPr>
                <w:sz w:val="20"/>
                <w:szCs w:val="20"/>
              </w:rPr>
              <w:t xml:space="preserve"> </w:t>
            </w:r>
            <w:proofErr w:type="spellStart"/>
            <w:r w:rsidRPr="00AE645B">
              <w:rPr>
                <w:sz w:val="20"/>
                <w:szCs w:val="20"/>
              </w:rPr>
              <w:t>коллайдера</w:t>
            </w:r>
            <w:proofErr w:type="spellEnd"/>
          </w:p>
        </w:tc>
        <w:tc>
          <w:tcPr>
            <w:tcW w:w="1204" w:type="pct"/>
            <w:gridSpan w:val="2"/>
          </w:tcPr>
          <w:p w:rsidR="00F53586" w:rsidRPr="00AE645B" w:rsidRDefault="009D3320" w:rsidP="00AE645B">
            <w:pPr>
              <w:rPr>
                <w:sz w:val="20"/>
                <w:szCs w:val="20"/>
              </w:rPr>
            </w:pPr>
            <w:r w:rsidRPr="00AE645B">
              <w:rPr>
                <w:sz w:val="20"/>
                <w:szCs w:val="20"/>
              </w:rPr>
              <w:t xml:space="preserve">Описывать устройство и принцип работы </w:t>
            </w:r>
            <w:proofErr w:type="gramStart"/>
            <w:r w:rsidRPr="00AE645B">
              <w:rPr>
                <w:sz w:val="20"/>
                <w:szCs w:val="20"/>
              </w:rPr>
              <w:t>большого</w:t>
            </w:r>
            <w:proofErr w:type="gramEnd"/>
            <w:r w:rsidRPr="00AE645B">
              <w:rPr>
                <w:sz w:val="20"/>
                <w:szCs w:val="20"/>
              </w:rPr>
              <w:t xml:space="preserve"> </w:t>
            </w:r>
            <w:proofErr w:type="spellStart"/>
            <w:r w:rsidRPr="00AE645B">
              <w:rPr>
                <w:sz w:val="20"/>
                <w:szCs w:val="20"/>
              </w:rPr>
              <w:t>адронного</w:t>
            </w:r>
            <w:proofErr w:type="spellEnd"/>
            <w:r w:rsidRPr="00AE645B">
              <w:rPr>
                <w:sz w:val="20"/>
                <w:szCs w:val="20"/>
              </w:rPr>
              <w:t xml:space="preserve"> </w:t>
            </w:r>
            <w:proofErr w:type="spellStart"/>
            <w:r w:rsidRPr="00AE645B">
              <w:rPr>
                <w:sz w:val="20"/>
                <w:szCs w:val="20"/>
              </w:rPr>
              <w:t>коллайдера</w:t>
            </w:r>
            <w:proofErr w:type="spellEnd"/>
            <w:r w:rsidRPr="00AE645B">
              <w:rPr>
                <w:sz w:val="20"/>
                <w:szCs w:val="20"/>
              </w:rPr>
              <w:t xml:space="preserve">. Аргументировать безопасность его работы для окружающего мира. Конкретизировать научные задачи, которые решаются с помощью </w:t>
            </w:r>
            <w:proofErr w:type="gramStart"/>
            <w:r w:rsidRPr="00AE645B">
              <w:rPr>
                <w:sz w:val="20"/>
                <w:szCs w:val="20"/>
              </w:rPr>
              <w:t>большого</w:t>
            </w:r>
            <w:proofErr w:type="gramEnd"/>
            <w:r w:rsidRPr="00AE645B">
              <w:rPr>
                <w:sz w:val="20"/>
                <w:szCs w:val="20"/>
              </w:rPr>
              <w:t xml:space="preserve"> </w:t>
            </w:r>
            <w:proofErr w:type="spellStart"/>
            <w:r w:rsidRPr="00AE645B">
              <w:rPr>
                <w:sz w:val="20"/>
                <w:szCs w:val="20"/>
              </w:rPr>
              <w:t>адронного</w:t>
            </w:r>
            <w:proofErr w:type="spellEnd"/>
            <w:r w:rsidRPr="00AE645B">
              <w:rPr>
                <w:sz w:val="20"/>
                <w:szCs w:val="20"/>
              </w:rPr>
              <w:t xml:space="preserve"> </w:t>
            </w:r>
            <w:proofErr w:type="spellStart"/>
            <w:r w:rsidRPr="00AE645B">
              <w:rPr>
                <w:sz w:val="20"/>
                <w:szCs w:val="20"/>
              </w:rPr>
              <w:t>коллайдера</w:t>
            </w:r>
            <w:proofErr w:type="spellEnd"/>
          </w:p>
        </w:tc>
        <w:tc>
          <w:tcPr>
            <w:tcW w:w="231" w:type="pct"/>
            <w:gridSpan w:val="2"/>
          </w:tcPr>
          <w:p w:rsidR="00F53586" w:rsidRPr="00AE645B" w:rsidRDefault="00F53586" w:rsidP="00AE645B">
            <w:pPr>
              <w:rPr>
                <w:rFonts w:eastAsia="Calibri"/>
                <w:sz w:val="20"/>
                <w:szCs w:val="20"/>
                <w:lang w:eastAsia="en-US"/>
              </w:rPr>
            </w:pPr>
            <w:proofErr w:type="gramStart"/>
            <w:r w:rsidRPr="00AE645B">
              <w:rPr>
                <w:rFonts w:eastAsia="Calibri"/>
                <w:sz w:val="20"/>
                <w:szCs w:val="20"/>
                <w:lang w:eastAsia="en-US"/>
              </w:rPr>
              <w:t>П</w:t>
            </w:r>
            <w:proofErr w:type="gramEnd"/>
            <w:r w:rsidRPr="00AE645B">
              <w:rPr>
                <w:rFonts w:eastAsia="Calibri"/>
                <w:sz w:val="20"/>
                <w:szCs w:val="20"/>
                <w:lang w:eastAsia="en-US"/>
              </w:rPr>
              <w:t xml:space="preserve"> 46</w:t>
            </w:r>
          </w:p>
        </w:tc>
        <w:tc>
          <w:tcPr>
            <w:tcW w:w="219" w:type="pct"/>
          </w:tcPr>
          <w:p w:rsidR="00F53586" w:rsidRPr="00AE645B" w:rsidRDefault="00F53586" w:rsidP="00AE645B">
            <w:pPr>
              <w:rPr>
                <w:rFonts w:eastAsia="Calibri"/>
                <w:sz w:val="20"/>
                <w:szCs w:val="20"/>
                <w:lang w:eastAsia="en-US"/>
              </w:rPr>
            </w:pPr>
          </w:p>
        </w:tc>
        <w:tc>
          <w:tcPr>
            <w:tcW w:w="219" w:type="pct"/>
            <w:gridSpan w:val="2"/>
          </w:tcPr>
          <w:p w:rsidR="00F53586" w:rsidRPr="00AE645B" w:rsidRDefault="00F53586" w:rsidP="00AE645B">
            <w:pPr>
              <w:rPr>
                <w:rFonts w:eastAsia="Calibri"/>
                <w:sz w:val="20"/>
                <w:szCs w:val="20"/>
                <w:lang w:eastAsia="en-US"/>
              </w:rPr>
            </w:pPr>
          </w:p>
        </w:tc>
        <w:tc>
          <w:tcPr>
            <w:tcW w:w="210" w:type="pct"/>
            <w:gridSpan w:val="2"/>
          </w:tcPr>
          <w:p w:rsidR="00F53586" w:rsidRPr="00AE645B" w:rsidRDefault="00F53586" w:rsidP="00AE645B">
            <w:pPr>
              <w:rPr>
                <w:rFonts w:eastAsia="Calibri"/>
                <w:sz w:val="20"/>
                <w:szCs w:val="20"/>
                <w:lang w:eastAsia="en-US"/>
              </w:rPr>
            </w:pPr>
          </w:p>
        </w:tc>
      </w:tr>
      <w:tr w:rsidR="00F53586" w:rsidRPr="00AE645B" w:rsidTr="00AE645B">
        <w:tc>
          <w:tcPr>
            <w:tcW w:w="221" w:type="pct"/>
          </w:tcPr>
          <w:p w:rsidR="00F53586" w:rsidRPr="00AE645B" w:rsidRDefault="00F53586" w:rsidP="00AE645B">
            <w:pPr>
              <w:rPr>
                <w:rFonts w:eastAsia="Calibri"/>
                <w:sz w:val="20"/>
                <w:szCs w:val="20"/>
                <w:lang w:eastAsia="en-US"/>
              </w:rPr>
            </w:pPr>
            <w:r w:rsidRPr="00AE645B">
              <w:rPr>
                <w:rFonts w:eastAsia="Calibri"/>
                <w:sz w:val="20"/>
                <w:szCs w:val="20"/>
                <w:lang w:eastAsia="en-US"/>
              </w:rPr>
              <w:t>79</w:t>
            </w:r>
          </w:p>
        </w:tc>
        <w:tc>
          <w:tcPr>
            <w:tcW w:w="1450" w:type="pct"/>
            <w:gridSpan w:val="2"/>
          </w:tcPr>
          <w:p w:rsidR="00F53586" w:rsidRPr="00AE645B" w:rsidRDefault="00F53586" w:rsidP="00AE645B">
            <w:pPr>
              <w:rPr>
                <w:sz w:val="20"/>
                <w:szCs w:val="20"/>
              </w:rPr>
            </w:pPr>
            <w:r w:rsidRPr="00AE645B">
              <w:rPr>
                <w:sz w:val="20"/>
                <w:szCs w:val="20"/>
              </w:rPr>
              <w:t xml:space="preserve"> Семинарское занятие «</w:t>
            </w:r>
            <w:proofErr w:type="gramStart"/>
            <w:r w:rsidRPr="00AE645B">
              <w:rPr>
                <w:sz w:val="20"/>
                <w:szCs w:val="20"/>
              </w:rPr>
              <w:t>Большой</w:t>
            </w:r>
            <w:proofErr w:type="gramEnd"/>
            <w:r w:rsidRPr="00AE645B">
              <w:rPr>
                <w:sz w:val="20"/>
                <w:szCs w:val="20"/>
              </w:rPr>
              <w:t xml:space="preserve"> </w:t>
            </w:r>
            <w:proofErr w:type="spellStart"/>
            <w:r w:rsidRPr="00AE645B">
              <w:rPr>
                <w:sz w:val="20"/>
                <w:szCs w:val="20"/>
              </w:rPr>
              <w:t>адронный</w:t>
            </w:r>
            <w:proofErr w:type="spellEnd"/>
            <w:r w:rsidRPr="00AE645B">
              <w:rPr>
                <w:sz w:val="20"/>
                <w:szCs w:val="20"/>
              </w:rPr>
              <w:t xml:space="preserve"> </w:t>
            </w:r>
            <w:proofErr w:type="spellStart"/>
            <w:r w:rsidRPr="00AE645B">
              <w:rPr>
                <w:sz w:val="20"/>
                <w:szCs w:val="20"/>
              </w:rPr>
              <w:t>коллайдер</w:t>
            </w:r>
            <w:proofErr w:type="spellEnd"/>
            <w:r w:rsidRPr="00AE645B">
              <w:rPr>
                <w:sz w:val="20"/>
                <w:szCs w:val="20"/>
              </w:rPr>
              <w:t>»</w:t>
            </w:r>
          </w:p>
        </w:tc>
        <w:tc>
          <w:tcPr>
            <w:tcW w:w="177" w:type="pct"/>
            <w:gridSpan w:val="2"/>
          </w:tcPr>
          <w:p w:rsidR="00F53586" w:rsidRPr="00AE645B" w:rsidRDefault="00F53586" w:rsidP="00AE645B">
            <w:pPr>
              <w:rPr>
                <w:rFonts w:eastAsia="Calibri"/>
                <w:sz w:val="20"/>
                <w:szCs w:val="20"/>
                <w:lang w:eastAsia="en-US"/>
              </w:rPr>
            </w:pPr>
            <w:r w:rsidRPr="00AE645B">
              <w:rPr>
                <w:rFonts w:eastAsia="Calibri"/>
                <w:sz w:val="20"/>
                <w:szCs w:val="20"/>
                <w:lang w:eastAsia="en-US"/>
              </w:rPr>
              <w:t>1</w:t>
            </w:r>
          </w:p>
        </w:tc>
        <w:tc>
          <w:tcPr>
            <w:tcW w:w="1069" w:type="pct"/>
          </w:tcPr>
          <w:p w:rsidR="00F53586" w:rsidRPr="00AE645B" w:rsidRDefault="00F53586" w:rsidP="00AE645B">
            <w:pPr>
              <w:rPr>
                <w:sz w:val="20"/>
                <w:szCs w:val="20"/>
              </w:rPr>
            </w:pPr>
          </w:p>
        </w:tc>
        <w:tc>
          <w:tcPr>
            <w:tcW w:w="1204" w:type="pct"/>
            <w:gridSpan w:val="2"/>
          </w:tcPr>
          <w:p w:rsidR="00F53586" w:rsidRPr="00AE645B" w:rsidRDefault="00F53586" w:rsidP="00AE645B">
            <w:pPr>
              <w:rPr>
                <w:sz w:val="20"/>
                <w:szCs w:val="20"/>
              </w:rPr>
            </w:pPr>
            <w:r w:rsidRPr="00AE645B">
              <w:rPr>
                <w:sz w:val="20"/>
                <w:szCs w:val="20"/>
              </w:rPr>
              <w:t>Находить с помощью различных средств, выделять, структурировать и представлять в виде готового продукта (сообщении и презентации) необходимую информацию. Взаимодействовать в группе в процессе выступления</w:t>
            </w:r>
          </w:p>
        </w:tc>
        <w:tc>
          <w:tcPr>
            <w:tcW w:w="231" w:type="pct"/>
            <w:gridSpan w:val="2"/>
          </w:tcPr>
          <w:p w:rsidR="00F53586" w:rsidRPr="00AE645B" w:rsidRDefault="00F53586" w:rsidP="00AE645B">
            <w:pPr>
              <w:rPr>
                <w:rFonts w:eastAsia="Calibri"/>
                <w:sz w:val="20"/>
                <w:szCs w:val="20"/>
                <w:lang w:eastAsia="en-US"/>
              </w:rPr>
            </w:pPr>
          </w:p>
        </w:tc>
        <w:tc>
          <w:tcPr>
            <w:tcW w:w="219" w:type="pct"/>
          </w:tcPr>
          <w:p w:rsidR="00F53586" w:rsidRPr="00AE645B" w:rsidRDefault="00F53586" w:rsidP="00AE645B">
            <w:pPr>
              <w:rPr>
                <w:rFonts w:eastAsia="Calibri"/>
                <w:sz w:val="20"/>
                <w:szCs w:val="20"/>
                <w:lang w:eastAsia="en-US"/>
              </w:rPr>
            </w:pPr>
          </w:p>
        </w:tc>
        <w:tc>
          <w:tcPr>
            <w:tcW w:w="219" w:type="pct"/>
            <w:gridSpan w:val="2"/>
          </w:tcPr>
          <w:p w:rsidR="00F53586" w:rsidRPr="00AE645B" w:rsidRDefault="00F53586" w:rsidP="00AE645B">
            <w:pPr>
              <w:rPr>
                <w:rFonts w:eastAsia="Calibri"/>
                <w:sz w:val="20"/>
                <w:szCs w:val="20"/>
                <w:lang w:eastAsia="en-US"/>
              </w:rPr>
            </w:pPr>
          </w:p>
        </w:tc>
        <w:tc>
          <w:tcPr>
            <w:tcW w:w="210" w:type="pct"/>
            <w:gridSpan w:val="2"/>
          </w:tcPr>
          <w:p w:rsidR="00F53586" w:rsidRPr="00AE645B" w:rsidRDefault="00F53586" w:rsidP="00AE645B">
            <w:pPr>
              <w:rPr>
                <w:rFonts w:eastAsia="Calibri"/>
                <w:sz w:val="20"/>
                <w:szCs w:val="20"/>
                <w:lang w:eastAsia="en-US"/>
              </w:rPr>
            </w:pPr>
          </w:p>
        </w:tc>
      </w:tr>
      <w:tr w:rsidR="009D3320" w:rsidRPr="00AE645B" w:rsidTr="00AE645B">
        <w:tc>
          <w:tcPr>
            <w:tcW w:w="221" w:type="pct"/>
          </w:tcPr>
          <w:p w:rsidR="009D3320" w:rsidRPr="00AE645B" w:rsidRDefault="009D3320" w:rsidP="00AE645B">
            <w:pPr>
              <w:rPr>
                <w:rFonts w:eastAsia="Calibri"/>
                <w:sz w:val="20"/>
                <w:szCs w:val="20"/>
                <w:lang w:eastAsia="en-US"/>
              </w:rPr>
            </w:pPr>
            <w:r w:rsidRPr="00AE645B">
              <w:rPr>
                <w:rFonts w:eastAsia="Calibri"/>
                <w:sz w:val="20"/>
                <w:szCs w:val="20"/>
                <w:lang w:eastAsia="en-US"/>
              </w:rPr>
              <w:t>80</w:t>
            </w:r>
          </w:p>
        </w:tc>
        <w:tc>
          <w:tcPr>
            <w:tcW w:w="1450" w:type="pct"/>
            <w:gridSpan w:val="2"/>
          </w:tcPr>
          <w:p w:rsidR="009D3320" w:rsidRPr="00AE645B" w:rsidRDefault="009D3320" w:rsidP="00AE645B">
            <w:pPr>
              <w:rPr>
                <w:sz w:val="20"/>
                <w:szCs w:val="20"/>
              </w:rPr>
            </w:pPr>
            <w:r w:rsidRPr="00AE645B">
              <w:rPr>
                <w:sz w:val="20"/>
                <w:szCs w:val="20"/>
              </w:rPr>
              <w:t xml:space="preserve">Атомная энергетика </w:t>
            </w:r>
          </w:p>
        </w:tc>
        <w:tc>
          <w:tcPr>
            <w:tcW w:w="177" w:type="pct"/>
            <w:gridSpan w:val="2"/>
          </w:tcPr>
          <w:p w:rsidR="009D3320" w:rsidRPr="00AE645B" w:rsidRDefault="009D3320" w:rsidP="00AE645B">
            <w:pPr>
              <w:rPr>
                <w:rFonts w:eastAsia="Calibri"/>
                <w:sz w:val="20"/>
                <w:szCs w:val="20"/>
                <w:lang w:eastAsia="en-US"/>
              </w:rPr>
            </w:pPr>
            <w:r w:rsidRPr="00AE645B">
              <w:rPr>
                <w:rFonts w:eastAsia="Calibri"/>
                <w:sz w:val="20"/>
                <w:szCs w:val="20"/>
                <w:lang w:eastAsia="en-US"/>
              </w:rPr>
              <w:t>1</w:t>
            </w:r>
          </w:p>
        </w:tc>
        <w:tc>
          <w:tcPr>
            <w:tcW w:w="1069" w:type="pct"/>
          </w:tcPr>
          <w:p w:rsidR="009D3320" w:rsidRPr="00AE645B" w:rsidRDefault="009D3320" w:rsidP="00AE645B">
            <w:pPr>
              <w:rPr>
                <w:sz w:val="20"/>
                <w:szCs w:val="20"/>
              </w:rPr>
            </w:pPr>
            <w:r w:rsidRPr="00AE645B">
              <w:rPr>
                <w:sz w:val="20"/>
                <w:szCs w:val="20"/>
              </w:rPr>
              <w:t xml:space="preserve">Описывать принцип работы электрогенератора на основе понятий об электрическом токе и электромагнитной индукции. Классифицировать электростанции в зависимости от источника энергии. Персонифицировать историю становления атомной энергетики. </w:t>
            </w:r>
          </w:p>
        </w:tc>
        <w:tc>
          <w:tcPr>
            <w:tcW w:w="1204" w:type="pct"/>
            <w:gridSpan w:val="2"/>
          </w:tcPr>
          <w:p w:rsidR="009D3320" w:rsidRPr="00AE645B" w:rsidRDefault="009D3320" w:rsidP="00AE645B">
            <w:pPr>
              <w:rPr>
                <w:sz w:val="20"/>
                <w:szCs w:val="20"/>
              </w:rPr>
            </w:pPr>
            <w:r w:rsidRPr="00AE645B">
              <w:rPr>
                <w:sz w:val="20"/>
                <w:szCs w:val="20"/>
              </w:rPr>
              <w:t xml:space="preserve">Описывать принцип работы электрогенератора на основе понятий об электрическом токе и электромагнитной индукции. Классифицировать электростанции в зависимости от источника энергии. Персонифицировать историю становления атомной энергетики. </w:t>
            </w:r>
          </w:p>
        </w:tc>
        <w:tc>
          <w:tcPr>
            <w:tcW w:w="231" w:type="pct"/>
            <w:gridSpan w:val="2"/>
          </w:tcPr>
          <w:p w:rsidR="009D3320" w:rsidRPr="00AE645B" w:rsidRDefault="009D3320" w:rsidP="00AE645B">
            <w:pPr>
              <w:rPr>
                <w:rFonts w:eastAsia="Calibri"/>
                <w:sz w:val="20"/>
                <w:szCs w:val="20"/>
                <w:lang w:eastAsia="en-US"/>
              </w:rPr>
            </w:pPr>
            <w:proofErr w:type="gramStart"/>
            <w:r w:rsidRPr="00AE645B">
              <w:rPr>
                <w:rFonts w:eastAsia="Calibri"/>
                <w:sz w:val="20"/>
                <w:szCs w:val="20"/>
                <w:lang w:eastAsia="en-US"/>
              </w:rPr>
              <w:t>П</w:t>
            </w:r>
            <w:proofErr w:type="gramEnd"/>
            <w:r w:rsidRPr="00AE645B">
              <w:rPr>
                <w:rFonts w:eastAsia="Calibri"/>
                <w:sz w:val="20"/>
                <w:szCs w:val="20"/>
                <w:lang w:eastAsia="en-US"/>
              </w:rPr>
              <w:t xml:space="preserve"> 48</w:t>
            </w:r>
          </w:p>
        </w:tc>
        <w:tc>
          <w:tcPr>
            <w:tcW w:w="219" w:type="pct"/>
          </w:tcPr>
          <w:p w:rsidR="009D3320" w:rsidRPr="00AE645B" w:rsidRDefault="009D3320" w:rsidP="00AE645B">
            <w:pPr>
              <w:rPr>
                <w:rFonts w:eastAsia="Calibri"/>
                <w:sz w:val="20"/>
                <w:szCs w:val="20"/>
                <w:lang w:eastAsia="en-US"/>
              </w:rPr>
            </w:pPr>
          </w:p>
        </w:tc>
        <w:tc>
          <w:tcPr>
            <w:tcW w:w="219" w:type="pct"/>
            <w:gridSpan w:val="2"/>
          </w:tcPr>
          <w:p w:rsidR="009D3320" w:rsidRPr="00AE645B" w:rsidRDefault="009D3320" w:rsidP="00AE645B">
            <w:pPr>
              <w:rPr>
                <w:rFonts w:eastAsia="Calibri"/>
                <w:sz w:val="20"/>
                <w:szCs w:val="20"/>
                <w:lang w:eastAsia="en-US"/>
              </w:rPr>
            </w:pPr>
          </w:p>
        </w:tc>
        <w:tc>
          <w:tcPr>
            <w:tcW w:w="210" w:type="pct"/>
            <w:gridSpan w:val="2"/>
          </w:tcPr>
          <w:p w:rsidR="009D3320" w:rsidRPr="00AE645B" w:rsidRDefault="009D3320" w:rsidP="00AE645B">
            <w:pPr>
              <w:rPr>
                <w:rFonts w:eastAsia="Calibri"/>
                <w:sz w:val="20"/>
                <w:szCs w:val="20"/>
                <w:lang w:eastAsia="en-US"/>
              </w:rPr>
            </w:pPr>
          </w:p>
        </w:tc>
      </w:tr>
      <w:tr w:rsidR="009D3320" w:rsidRPr="00AE645B" w:rsidTr="00AE645B">
        <w:tc>
          <w:tcPr>
            <w:tcW w:w="221" w:type="pct"/>
          </w:tcPr>
          <w:p w:rsidR="009D3320" w:rsidRPr="00AE645B" w:rsidRDefault="009D3320" w:rsidP="00AE645B">
            <w:pPr>
              <w:rPr>
                <w:rFonts w:eastAsia="Calibri"/>
                <w:sz w:val="20"/>
                <w:szCs w:val="20"/>
                <w:lang w:eastAsia="en-US"/>
              </w:rPr>
            </w:pPr>
            <w:r w:rsidRPr="00AE645B">
              <w:rPr>
                <w:rFonts w:eastAsia="Calibri"/>
                <w:sz w:val="20"/>
                <w:szCs w:val="20"/>
                <w:lang w:eastAsia="en-US"/>
              </w:rPr>
              <w:t>81</w:t>
            </w:r>
          </w:p>
        </w:tc>
        <w:tc>
          <w:tcPr>
            <w:tcW w:w="1450" w:type="pct"/>
            <w:gridSpan w:val="2"/>
          </w:tcPr>
          <w:p w:rsidR="009D3320" w:rsidRPr="00AE645B" w:rsidRDefault="009D3320" w:rsidP="00AE645B">
            <w:pPr>
              <w:rPr>
                <w:sz w:val="20"/>
                <w:szCs w:val="20"/>
              </w:rPr>
            </w:pPr>
            <w:r w:rsidRPr="00AE645B">
              <w:rPr>
                <w:sz w:val="20"/>
                <w:szCs w:val="20"/>
              </w:rPr>
              <w:t>Атомная энергетика</w:t>
            </w:r>
            <w:proofErr w:type="gramStart"/>
            <w:r w:rsidRPr="00AE645B">
              <w:rPr>
                <w:sz w:val="20"/>
                <w:szCs w:val="20"/>
              </w:rPr>
              <w:t>.</w:t>
            </w:r>
            <w:proofErr w:type="gramEnd"/>
            <w:r w:rsidRPr="00AE645B">
              <w:rPr>
                <w:sz w:val="20"/>
                <w:szCs w:val="20"/>
              </w:rPr>
              <w:t xml:space="preserve"> </w:t>
            </w:r>
            <w:proofErr w:type="gramStart"/>
            <w:r w:rsidRPr="00AE645B">
              <w:rPr>
                <w:sz w:val="20"/>
                <w:szCs w:val="20"/>
              </w:rPr>
              <w:t>п</w:t>
            </w:r>
            <w:proofErr w:type="gramEnd"/>
            <w:r w:rsidRPr="00AE645B">
              <w:rPr>
                <w:sz w:val="20"/>
                <w:szCs w:val="20"/>
              </w:rPr>
              <w:t>ринцип работы АЭС.</w:t>
            </w:r>
          </w:p>
        </w:tc>
        <w:tc>
          <w:tcPr>
            <w:tcW w:w="177" w:type="pct"/>
            <w:gridSpan w:val="2"/>
          </w:tcPr>
          <w:p w:rsidR="009D3320" w:rsidRPr="00AE645B" w:rsidRDefault="009D3320" w:rsidP="00AE645B">
            <w:pPr>
              <w:rPr>
                <w:rFonts w:eastAsia="Calibri"/>
                <w:sz w:val="20"/>
                <w:szCs w:val="20"/>
                <w:lang w:eastAsia="en-US"/>
              </w:rPr>
            </w:pPr>
            <w:r w:rsidRPr="00AE645B">
              <w:rPr>
                <w:rFonts w:eastAsia="Calibri"/>
                <w:sz w:val="20"/>
                <w:szCs w:val="20"/>
                <w:lang w:eastAsia="en-US"/>
              </w:rPr>
              <w:t>1</w:t>
            </w:r>
          </w:p>
        </w:tc>
        <w:tc>
          <w:tcPr>
            <w:tcW w:w="1069" w:type="pct"/>
          </w:tcPr>
          <w:p w:rsidR="009D3320" w:rsidRPr="00AE645B" w:rsidRDefault="009D3320" w:rsidP="00AE645B">
            <w:pPr>
              <w:rPr>
                <w:sz w:val="20"/>
                <w:szCs w:val="20"/>
              </w:rPr>
            </w:pPr>
            <w:r w:rsidRPr="00AE645B">
              <w:rPr>
                <w:sz w:val="20"/>
                <w:szCs w:val="20"/>
              </w:rPr>
              <w:t>Классифицировать электростанции в зависимости от источника энергии. Персонифицировать историю становления атомной энергетики. Характеризовать принцип работы АЭС. Аргументировать необходимость использования и развития атомной энергетики</w:t>
            </w:r>
          </w:p>
        </w:tc>
        <w:tc>
          <w:tcPr>
            <w:tcW w:w="1204" w:type="pct"/>
            <w:gridSpan w:val="2"/>
          </w:tcPr>
          <w:p w:rsidR="009D3320" w:rsidRPr="00AE645B" w:rsidRDefault="009D3320" w:rsidP="00AE645B">
            <w:pPr>
              <w:rPr>
                <w:sz w:val="20"/>
                <w:szCs w:val="20"/>
              </w:rPr>
            </w:pPr>
            <w:r w:rsidRPr="00AE645B">
              <w:rPr>
                <w:sz w:val="20"/>
                <w:szCs w:val="20"/>
              </w:rPr>
              <w:t>Персонифицировать историю становления атомной энергетики. Характеризовать принцип работы АЭС. Аргументировать необходимость использования и развития атомной энергетики</w:t>
            </w:r>
          </w:p>
        </w:tc>
        <w:tc>
          <w:tcPr>
            <w:tcW w:w="231" w:type="pct"/>
            <w:gridSpan w:val="2"/>
          </w:tcPr>
          <w:p w:rsidR="009D3320" w:rsidRPr="00AE645B" w:rsidRDefault="009D3320" w:rsidP="00AE645B">
            <w:pPr>
              <w:rPr>
                <w:rFonts w:eastAsia="Calibri"/>
                <w:sz w:val="20"/>
                <w:szCs w:val="20"/>
                <w:lang w:eastAsia="en-US"/>
              </w:rPr>
            </w:pPr>
            <w:r w:rsidRPr="00AE645B">
              <w:rPr>
                <w:rFonts w:eastAsia="Calibri"/>
                <w:sz w:val="20"/>
                <w:szCs w:val="20"/>
                <w:lang w:eastAsia="en-US"/>
              </w:rPr>
              <w:t>П49</w:t>
            </w:r>
          </w:p>
        </w:tc>
        <w:tc>
          <w:tcPr>
            <w:tcW w:w="219" w:type="pct"/>
          </w:tcPr>
          <w:p w:rsidR="009D3320" w:rsidRPr="00AE645B" w:rsidRDefault="009D3320" w:rsidP="00AE645B">
            <w:pPr>
              <w:rPr>
                <w:rFonts w:eastAsia="Calibri"/>
                <w:sz w:val="20"/>
                <w:szCs w:val="20"/>
                <w:lang w:eastAsia="en-US"/>
              </w:rPr>
            </w:pPr>
          </w:p>
        </w:tc>
        <w:tc>
          <w:tcPr>
            <w:tcW w:w="219" w:type="pct"/>
            <w:gridSpan w:val="2"/>
          </w:tcPr>
          <w:p w:rsidR="009D3320" w:rsidRPr="00AE645B" w:rsidRDefault="009D3320" w:rsidP="00AE645B">
            <w:pPr>
              <w:rPr>
                <w:rFonts w:eastAsia="Calibri"/>
                <w:sz w:val="20"/>
                <w:szCs w:val="20"/>
                <w:lang w:eastAsia="en-US"/>
              </w:rPr>
            </w:pPr>
          </w:p>
        </w:tc>
        <w:tc>
          <w:tcPr>
            <w:tcW w:w="210" w:type="pct"/>
            <w:gridSpan w:val="2"/>
          </w:tcPr>
          <w:p w:rsidR="009D3320" w:rsidRPr="00AE645B" w:rsidRDefault="009D3320"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82</w:t>
            </w:r>
          </w:p>
        </w:tc>
        <w:tc>
          <w:tcPr>
            <w:tcW w:w="1450" w:type="pct"/>
            <w:gridSpan w:val="2"/>
          </w:tcPr>
          <w:p w:rsidR="0008446E" w:rsidRPr="00AE645B" w:rsidRDefault="009D3320" w:rsidP="00AE645B">
            <w:pPr>
              <w:jc w:val="center"/>
              <w:rPr>
                <w:sz w:val="20"/>
                <w:szCs w:val="20"/>
              </w:rPr>
            </w:pPr>
            <w:r w:rsidRPr="00AE645B">
              <w:rPr>
                <w:sz w:val="20"/>
                <w:szCs w:val="20"/>
              </w:rPr>
              <w:t>Практическая работа №9 «Изучение явления электромагнитной индукции»</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9D3320" w:rsidP="00AE645B">
            <w:pPr>
              <w:rPr>
                <w:sz w:val="20"/>
                <w:szCs w:val="20"/>
              </w:rPr>
            </w:pPr>
            <w:r w:rsidRPr="00AE645B">
              <w:rPr>
                <w:sz w:val="20"/>
                <w:szCs w:val="20"/>
              </w:rPr>
              <w:t>Собирать электрическую цепь. Исследовать явление электромагнитной индукции. Получать индукционный ток. Делать выводы на основе эксперимента</w:t>
            </w:r>
          </w:p>
        </w:tc>
        <w:tc>
          <w:tcPr>
            <w:tcW w:w="1204" w:type="pct"/>
            <w:gridSpan w:val="2"/>
          </w:tcPr>
          <w:p w:rsidR="0008446E" w:rsidRPr="00AE645B" w:rsidRDefault="009D3320" w:rsidP="00AE645B">
            <w:pPr>
              <w:rPr>
                <w:sz w:val="20"/>
                <w:szCs w:val="20"/>
              </w:rPr>
            </w:pPr>
            <w:r w:rsidRPr="00AE645B">
              <w:rPr>
                <w:sz w:val="20"/>
                <w:szCs w:val="20"/>
              </w:rPr>
              <w:t>Собирать электрическую цепь. Исследовать явление электромагнитной индукции. Получать индукционный ток. Делать выводы на основе эксперимента</w:t>
            </w:r>
            <w:r w:rsidR="0008446E" w:rsidRPr="00AE645B">
              <w:rPr>
                <w:sz w:val="20"/>
                <w:szCs w:val="20"/>
              </w:rPr>
              <w:t>.</w:t>
            </w:r>
          </w:p>
        </w:tc>
        <w:tc>
          <w:tcPr>
            <w:tcW w:w="231" w:type="pct"/>
            <w:gridSpan w:val="2"/>
          </w:tcPr>
          <w:p w:rsidR="0008446E" w:rsidRPr="00AE645B" w:rsidRDefault="009D3320" w:rsidP="00AE645B">
            <w:pPr>
              <w:rPr>
                <w:rFonts w:eastAsia="Calibri"/>
                <w:sz w:val="20"/>
                <w:szCs w:val="20"/>
                <w:lang w:eastAsia="en-US"/>
              </w:rPr>
            </w:pPr>
            <w:r w:rsidRPr="00AE645B">
              <w:rPr>
                <w:rFonts w:eastAsia="Calibri"/>
                <w:sz w:val="20"/>
                <w:szCs w:val="20"/>
                <w:lang w:eastAsia="en-US"/>
              </w:rPr>
              <w:t>П50</w:t>
            </w:r>
          </w:p>
        </w:tc>
        <w:tc>
          <w:tcPr>
            <w:tcW w:w="219" w:type="pct"/>
          </w:tcPr>
          <w:p w:rsidR="0008446E" w:rsidRPr="00AE645B" w:rsidRDefault="0008446E" w:rsidP="00AE645B">
            <w:pPr>
              <w:rPr>
                <w:rFonts w:eastAsia="Calibri"/>
                <w:sz w:val="20"/>
                <w:szCs w:val="20"/>
                <w:lang w:eastAsia="en-US"/>
              </w:rPr>
            </w:pPr>
          </w:p>
        </w:tc>
        <w:tc>
          <w:tcPr>
            <w:tcW w:w="219" w:type="pct"/>
            <w:gridSpan w:val="2"/>
          </w:tcPr>
          <w:p w:rsidR="0008446E" w:rsidRPr="00AE645B" w:rsidRDefault="0008446E" w:rsidP="00AE645B">
            <w:pPr>
              <w:rPr>
                <w:rFonts w:eastAsia="Calibri"/>
                <w:sz w:val="20"/>
                <w:szCs w:val="20"/>
                <w:lang w:eastAsia="en-US"/>
              </w:rPr>
            </w:pPr>
          </w:p>
        </w:tc>
        <w:tc>
          <w:tcPr>
            <w:tcW w:w="210" w:type="pct"/>
            <w:gridSpan w:val="2"/>
          </w:tcPr>
          <w:p w:rsidR="0008446E" w:rsidRPr="00AE645B" w:rsidRDefault="0008446E" w:rsidP="00AE645B">
            <w:pPr>
              <w:rPr>
                <w:rFonts w:eastAsia="Calibri"/>
                <w:sz w:val="20"/>
                <w:szCs w:val="20"/>
                <w:lang w:eastAsia="en-US"/>
              </w:rPr>
            </w:pPr>
          </w:p>
        </w:tc>
      </w:tr>
      <w:tr w:rsidR="009D3320" w:rsidRPr="00AE645B" w:rsidTr="00AE645B">
        <w:tc>
          <w:tcPr>
            <w:tcW w:w="221" w:type="pct"/>
          </w:tcPr>
          <w:p w:rsidR="009D3320" w:rsidRPr="00AE645B" w:rsidRDefault="009D3320" w:rsidP="00AE645B">
            <w:pPr>
              <w:rPr>
                <w:rFonts w:eastAsia="Calibri"/>
                <w:sz w:val="20"/>
                <w:szCs w:val="20"/>
                <w:lang w:eastAsia="en-US"/>
              </w:rPr>
            </w:pPr>
            <w:r w:rsidRPr="00AE645B">
              <w:rPr>
                <w:rFonts w:eastAsia="Calibri"/>
                <w:sz w:val="20"/>
                <w:szCs w:val="20"/>
                <w:lang w:eastAsia="en-US"/>
              </w:rPr>
              <w:t>83</w:t>
            </w:r>
          </w:p>
        </w:tc>
        <w:tc>
          <w:tcPr>
            <w:tcW w:w="1450" w:type="pct"/>
            <w:gridSpan w:val="2"/>
          </w:tcPr>
          <w:p w:rsidR="009D3320" w:rsidRPr="00AE645B" w:rsidRDefault="009D3320" w:rsidP="00AE645B">
            <w:pPr>
              <w:jc w:val="center"/>
              <w:rPr>
                <w:sz w:val="20"/>
                <w:szCs w:val="20"/>
              </w:rPr>
            </w:pPr>
            <w:r w:rsidRPr="00AE645B">
              <w:rPr>
                <w:sz w:val="20"/>
                <w:szCs w:val="20"/>
              </w:rPr>
              <w:t>Продовольственная проблема и пути его решения</w:t>
            </w:r>
          </w:p>
        </w:tc>
        <w:tc>
          <w:tcPr>
            <w:tcW w:w="177" w:type="pct"/>
            <w:gridSpan w:val="2"/>
          </w:tcPr>
          <w:p w:rsidR="009D3320" w:rsidRPr="00AE645B" w:rsidRDefault="009D3320" w:rsidP="00AE645B">
            <w:pPr>
              <w:rPr>
                <w:rFonts w:eastAsia="Calibri"/>
                <w:sz w:val="20"/>
                <w:szCs w:val="20"/>
                <w:lang w:eastAsia="en-US"/>
              </w:rPr>
            </w:pPr>
            <w:r w:rsidRPr="00AE645B">
              <w:rPr>
                <w:rFonts w:eastAsia="Calibri"/>
                <w:sz w:val="20"/>
                <w:szCs w:val="20"/>
                <w:lang w:eastAsia="en-US"/>
              </w:rPr>
              <w:t>1</w:t>
            </w:r>
          </w:p>
        </w:tc>
        <w:tc>
          <w:tcPr>
            <w:tcW w:w="1069" w:type="pct"/>
          </w:tcPr>
          <w:p w:rsidR="009D3320" w:rsidRPr="00AE645B" w:rsidRDefault="009D3320" w:rsidP="00AE645B">
            <w:pPr>
              <w:rPr>
                <w:sz w:val="20"/>
                <w:szCs w:val="20"/>
              </w:rPr>
            </w:pPr>
            <w:r w:rsidRPr="00AE645B">
              <w:rPr>
                <w:sz w:val="20"/>
                <w:szCs w:val="20"/>
              </w:rPr>
              <w:t xml:space="preserve">Анализировать географию голода. Характеризовать современные направления решения </w:t>
            </w:r>
            <w:r w:rsidRPr="00AE645B">
              <w:rPr>
                <w:sz w:val="20"/>
                <w:szCs w:val="20"/>
              </w:rPr>
              <w:lastRenderedPageBreak/>
              <w:t>продовольственной проблемы</w:t>
            </w:r>
          </w:p>
        </w:tc>
        <w:tc>
          <w:tcPr>
            <w:tcW w:w="1204" w:type="pct"/>
            <w:gridSpan w:val="2"/>
          </w:tcPr>
          <w:p w:rsidR="009D3320" w:rsidRPr="00AE645B" w:rsidRDefault="009D3320" w:rsidP="00AE645B">
            <w:pPr>
              <w:rPr>
                <w:sz w:val="20"/>
                <w:szCs w:val="20"/>
              </w:rPr>
            </w:pPr>
            <w:r w:rsidRPr="00AE645B">
              <w:rPr>
                <w:sz w:val="20"/>
                <w:szCs w:val="20"/>
              </w:rPr>
              <w:lastRenderedPageBreak/>
              <w:t xml:space="preserve">Анализировать географию голода. Характеризовать современные направления решения </w:t>
            </w:r>
            <w:r w:rsidRPr="00AE645B">
              <w:rPr>
                <w:sz w:val="20"/>
                <w:szCs w:val="20"/>
              </w:rPr>
              <w:lastRenderedPageBreak/>
              <w:t>продовольственной проблемы</w:t>
            </w:r>
          </w:p>
        </w:tc>
        <w:tc>
          <w:tcPr>
            <w:tcW w:w="231" w:type="pct"/>
            <w:gridSpan w:val="2"/>
          </w:tcPr>
          <w:p w:rsidR="009D3320" w:rsidRPr="00AE645B" w:rsidRDefault="009D3320" w:rsidP="00AE645B">
            <w:pPr>
              <w:rPr>
                <w:rFonts w:eastAsia="Calibri"/>
                <w:sz w:val="20"/>
                <w:szCs w:val="20"/>
                <w:lang w:eastAsia="en-US"/>
              </w:rPr>
            </w:pPr>
            <w:r w:rsidRPr="00AE645B">
              <w:rPr>
                <w:rFonts w:eastAsia="Calibri"/>
                <w:sz w:val="20"/>
                <w:szCs w:val="20"/>
                <w:lang w:eastAsia="en-US"/>
              </w:rPr>
              <w:lastRenderedPageBreak/>
              <w:t>П51</w:t>
            </w:r>
          </w:p>
          <w:p w:rsidR="009D3320" w:rsidRPr="00AE645B" w:rsidRDefault="009D3320" w:rsidP="00AE645B">
            <w:pPr>
              <w:rPr>
                <w:rFonts w:eastAsia="Calibri"/>
                <w:sz w:val="20"/>
                <w:szCs w:val="20"/>
                <w:lang w:eastAsia="en-US"/>
              </w:rPr>
            </w:pPr>
            <w:r w:rsidRPr="00AE645B">
              <w:rPr>
                <w:rFonts w:eastAsia="Calibri"/>
                <w:sz w:val="20"/>
                <w:szCs w:val="20"/>
                <w:lang w:eastAsia="en-US"/>
              </w:rPr>
              <w:t>доклад</w:t>
            </w:r>
          </w:p>
        </w:tc>
        <w:tc>
          <w:tcPr>
            <w:tcW w:w="219" w:type="pct"/>
          </w:tcPr>
          <w:p w:rsidR="009D3320" w:rsidRPr="00AE645B" w:rsidRDefault="009D3320" w:rsidP="00AE645B">
            <w:pPr>
              <w:rPr>
                <w:rFonts w:eastAsia="Calibri"/>
                <w:sz w:val="20"/>
                <w:szCs w:val="20"/>
                <w:lang w:eastAsia="en-US"/>
              </w:rPr>
            </w:pPr>
          </w:p>
        </w:tc>
        <w:tc>
          <w:tcPr>
            <w:tcW w:w="219" w:type="pct"/>
            <w:gridSpan w:val="2"/>
          </w:tcPr>
          <w:p w:rsidR="009D3320" w:rsidRPr="00AE645B" w:rsidRDefault="009D3320" w:rsidP="00AE645B">
            <w:pPr>
              <w:rPr>
                <w:rFonts w:eastAsia="Calibri"/>
                <w:sz w:val="20"/>
                <w:szCs w:val="20"/>
                <w:lang w:eastAsia="en-US"/>
              </w:rPr>
            </w:pPr>
          </w:p>
        </w:tc>
        <w:tc>
          <w:tcPr>
            <w:tcW w:w="210" w:type="pct"/>
            <w:gridSpan w:val="2"/>
          </w:tcPr>
          <w:p w:rsidR="009D3320" w:rsidRPr="00AE645B" w:rsidRDefault="009D3320"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lastRenderedPageBreak/>
              <w:t>84</w:t>
            </w:r>
          </w:p>
        </w:tc>
        <w:tc>
          <w:tcPr>
            <w:tcW w:w="1450" w:type="pct"/>
            <w:gridSpan w:val="2"/>
          </w:tcPr>
          <w:p w:rsidR="0008446E" w:rsidRPr="00AE645B" w:rsidRDefault="009D3320" w:rsidP="00AE645B">
            <w:pPr>
              <w:jc w:val="center"/>
              <w:rPr>
                <w:sz w:val="20"/>
                <w:szCs w:val="20"/>
              </w:rPr>
            </w:pPr>
            <w:r w:rsidRPr="00AE645B">
              <w:rPr>
                <w:sz w:val="20"/>
                <w:szCs w:val="20"/>
              </w:rPr>
              <w:t>Семинарское занятие «Продовольственная проблема и пути его решения»</w:t>
            </w:r>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9D3320" w:rsidP="00AE645B">
            <w:pPr>
              <w:rPr>
                <w:sz w:val="20"/>
                <w:szCs w:val="20"/>
              </w:rPr>
            </w:pPr>
            <w:r w:rsidRPr="00AE645B">
              <w:rPr>
                <w:sz w:val="20"/>
                <w:szCs w:val="20"/>
              </w:rPr>
              <w:t>Характеризовать современные направления решения продовольственной проблемы</w:t>
            </w:r>
          </w:p>
        </w:tc>
        <w:tc>
          <w:tcPr>
            <w:tcW w:w="1204" w:type="pct"/>
            <w:gridSpan w:val="2"/>
          </w:tcPr>
          <w:p w:rsidR="0008446E" w:rsidRPr="00AE645B" w:rsidRDefault="009D3320" w:rsidP="00AE645B">
            <w:pPr>
              <w:rPr>
                <w:sz w:val="20"/>
                <w:szCs w:val="20"/>
              </w:rPr>
            </w:pPr>
            <w:r w:rsidRPr="00AE645B">
              <w:rPr>
                <w:sz w:val="20"/>
                <w:szCs w:val="20"/>
              </w:rPr>
              <w:t>Характеризовать современные направления решения продовольственной проблемы</w:t>
            </w:r>
          </w:p>
        </w:tc>
        <w:tc>
          <w:tcPr>
            <w:tcW w:w="231" w:type="pct"/>
            <w:gridSpan w:val="2"/>
          </w:tcPr>
          <w:p w:rsidR="0008446E" w:rsidRPr="00AE645B" w:rsidRDefault="0008446E" w:rsidP="00AE645B">
            <w:pPr>
              <w:rPr>
                <w:rFonts w:eastAsia="Calibri"/>
                <w:sz w:val="20"/>
                <w:szCs w:val="20"/>
                <w:lang w:eastAsia="en-US"/>
              </w:rPr>
            </w:pPr>
          </w:p>
        </w:tc>
        <w:tc>
          <w:tcPr>
            <w:tcW w:w="219" w:type="pct"/>
          </w:tcPr>
          <w:p w:rsidR="0008446E" w:rsidRPr="00AE645B" w:rsidRDefault="0008446E" w:rsidP="00AE645B">
            <w:pPr>
              <w:rPr>
                <w:rFonts w:eastAsia="Calibri"/>
                <w:sz w:val="20"/>
                <w:szCs w:val="20"/>
                <w:lang w:eastAsia="en-US"/>
              </w:rPr>
            </w:pPr>
          </w:p>
        </w:tc>
        <w:tc>
          <w:tcPr>
            <w:tcW w:w="219" w:type="pct"/>
            <w:gridSpan w:val="2"/>
          </w:tcPr>
          <w:p w:rsidR="0008446E" w:rsidRPr="00AE645B" w:rsidRDefault="0008446E" w:rsidP="00AE645B">
            <w:pPr>
              <w:rPr>
                <w:rFonts w:eastAsia="Calibri"/>
                <w:sz w:val="20"/>
                <w:szCs w:val="20"/>
                <w:lang w:eastAsia="en-US"/>
              </w:rPr>
            </w:pPr>
          </w:p>
        </w:tc>
        <w:tc>
          <w:tcPr>
            <w:tcW w:w="210" w:type="pct"/>
            <w:gridSpan w:val="2"/>
          </w:tcPr>
          <w:p w:rsidR="0008446E" w:rsidRPr="00AE645B" w:rsidRDefault="0008446E" w:rsidP="00AE645B">
            <w:pPr>
              <w:rPr>
                <w:rFonts w:eastAsia="Calibri"/>
                <w:sz w:val="20"/>
                <w:szCs w:val="20"/>
                <w:lang w:eastAsia="en-US"/>
              </w:rPr>
            </w:pPr>
          </w:p>
        </w:tc>
      </w:tr>
      <w:tr w:rsidR="009D3320" w:rsidRPr="00AE645B" w:rsidTr="00AE645B">
        <w:tc>
          <w:tcPr>
            <w:tcW w:w="221" w:type="pct"/>
          </w:tcPr>
          <w:p w:rsidR="009D3320" w:rsidRPr="00AE645B" w:rsidRDefault="009D3320" w:rsidP="00AE645B">
            <w:pPr>
              <w:rPr>
                <w:rFonts w:eastAsia="Calibri"/>
                <w:sz w:val="20"/>
                <w:szCs w:val="20"/>
                <w:lang w:eastAsia="en-US"/>
              </w:rPr>
            </w:pPr>
            <w:r w:rsidRPr="00AE645B">
              <w:rPr>
                <w:rFonts w:eastAsia="Calibri"/>
                <w:sz w:val="20"/>
                <w:szCs w:val="20"/>
                <w:lang w:eastAsia="en-US"/>
              </w:rPr>
              <w:t>85</w:t>
            </w:r>
          </w:p>
        </w:tc>
        <w:tc>
          <w:tcPr>
            <w:tcW w:w="1450" w:type="pct"/>
            <w:gridSpan w:val="2"/>
          </w:tcPr>
          <w:p w:rsidR="009D3320" w:rsidRPr="00AE645B" w:rsidRDefault="009D3320" w:rsidP="00AE645B">
            <w:pPr>
              <w:rPr>
                <w:sz w:val="20"/>
                <w:szCs w:val="20"/>
              </w:rPr>
            </w:pPr>
            <w:r w:rsidRPr="00AE645B">
              <w:rPr>
                <w:sz w:val="20"/>
                <w:szCs w:val="20"/>
              </w:rPr>
              <w:t>Биотехнология. Основные понятия.</w:t>
            </w:r>
          </w:p>
        </w:tc>
        <w:tc>
          <w:tcPr>
            <w:tcW w:w="177" w:type="pct"/>
            <w:gridSpan w:val="2"/>
          </w:tcPr>
          <w:p w:rsidR="009D3320" w:rsidRPr="00AE645B" w:rsidRDefault="009D3320" w:rsidP="00AE645B">
            <w:pPr>
              <w:rPr>
                <w:rFonts w:eastAsia="Calibri"/>
                <w:sz w:val="20"/>
                <w:szCs w:val="20"/>
                <w:lang w:eastAsia="en-US"/>
              </w:rPr>
            </w:pPr>
            <w:r w:rsidRPr="00AE645B">
              <w:rPr>
                <w:rFonts w:eastAsia="Calibri"/>
                <w:sz w:val="20"/>
                <w:szCs w:val="20"/>
                <w:lang w:eastAsia="en-US"/>
              </w:rPr>
              <w:t>1</w:t>
            </w:r>
          </w:p>
        </w:tc>
        <w:tc>
          <w:tcPr>
            <w:tcW w:w="1069" w:type="pct"/>
          </w:tcPr>
          <w:p w:rsidR="009D3320" w:rsidRPr="00AE645B" w:rsidRDefault="009D3320" w:rsidP="00AE645B">
            <w:pPr>
              <w:rPr>
                <w:sz w:val="20"/>
                <w:szCs w:val="20"/>
              </w:rPr>
            </w:pPr>
            <w:r w:rsidRPr="00AE645B">
              <w:rPr>
                <w:sz w:val="20"/>
                <w:szCs w:val="20"/>
              </w:rPr>
              <w:t>направления научно-технического прогресса, как: биотехнология, генная, клеточная и биологическая инженерии</w:t>
            </w:r>
          </w:p>
        </w:tc>
        <w:tc>
          <w:tcPr>
            <w:tcW w:w="1204" w:type="pct"/>
            <w:gridSpan w:val="2"/>
          </w:tcPr>
          <w:p w:rsidR="009D3320" w:rsidRPr="00AE645B" w:rsidRDefault="009D3320" w:rsidP="00AE645B">
            <w:pPr>
              <w:rPr>
                <w:sz w:val="20"/>
                <w:szCs w:val="20"/>
              </w:rPr>
            </w:pPr>
            <w:r w:rsidRPr="00AE645B">
              <w:rPr>
                <w:sz w:val="20"/>
                <w:szCs w:val="20"/>
              </w:rPr>
              <w:t xml:space="preserve">Характеризовать такие направления научно-технического прогресса, как: биотехнология, генная, клеточная и биологическая инженерии. Аргументировать свою точку зрения на использование </w:t>
            </w:r>
            <w:proofErr w:type="spellStart"/>
            <w:r w:rsidRPr="00AE645B">
              <w:rPr>
                <w:sz w:val="20"/>
                <w:szCs w:val="20"/>
              </w:rPr>
              <w:t>трансгенной</w:t>
            </w:r>
            <w:proofErr w:type="spellEnd"/>
            <w:r w:rsidRPr="00AE645B">
              <w:rPr>
                <w:sz w:val="20"/>
                <w:szCs w:val="20"/>
              </w:rPr>
              <w:t xml:space="preserve"> продукции в питании, применение стволовых клеток в медицине. </w:t>
            </w:r>
          </w:p>
        </w:tc>
        <w:tc>
          <w:tcPr>
            <w:tcW w:w="231" w:type="pct"/>
            <w:gridSpan w:val="2"/>
          </w:tcPr>
          <w:p w:rsidR="009D3320" w:rsidRPr="00AE645B" w:rsidRDefault="009D3320" w:rsidP="00AE645B">
            <w:pPr>
              <w:rPr>
                <w:rFonts w:eastAsia="Calibri"/>
                <w:sz w:val="20"/>
                <w:szCs w:val="20"/>
                <w:lang w:eastAsia="en-US"/>
              </w:rPr>
            </w:pPr>
            <w:proofErr w:type="gramStart"/>
            <w:r w:rsidRPr="00AE645B">
              <w:rPr>
                <w:rFonts w:eastAsia="Calibri"/>
                <w:sz w:val="20"/>
                <w:szCs w:val="20"/>
                <w:lang w:eastAsia="en-US"/>
              </w:rPr>
              <w:t>П</w:t>
            </w:r>
            <w:proofErr w:type="gramEnd"/>
            <w:r w:rsidRPr="00AE645B">
              <w:rPr>
                <w:rFonts w:eastAsia="Calibri"/>
                <w:sz w:val="20"/>
                <w:szCs w:val="20"/>
                <w:lang w:eastAsia="en-US"/>
              </w:rPr>
              <w:t xml:space="preserve"> 52</w:t>
            </w:r>
          </w:p>
          <w:p w:rsidR="009D3320" w:rsidRPr="00AE645B" w:rsidRDefault="009D3320" w:rsidP="00AE645B">
            <w:pPr>
              <w:rPr>
                <w:rFonts w:eastAsia="Calibri"/>
                <w:sz w:val="20"/>
                <w:szCs w:val="20"/>
                <w:lang w:eastAsia="en-US"/>
              </w:rPr>
            </w:pPr>
            <w:proofErr w:type="spellStart"/>
            <w:r w:rsidRPr="00AE645B">
              <w:rPr>
                <w:rFonts w:eastAsia="Calibri"/>
                <w:sz w:val="20"/>
                <w:szCs w:val="20"/>
                <w:lang w:eastAsia="en-US"/>
              </w:rPr>
              <w:t>докдад</w:t>
            </w:r>
            <w:proofErr w:type="spellEnd"/>
          </w:p>
        </w:tc>
        <w:tc>
          <w:tcPr>
            <w:tcW w:w="219" w:type="pct"/>
          </w:tcPr>
          <w:p w:rsidR="009D3320" w:rsidRPr="00AE645B" w:rsidRDefault="009D3320" w:rsidP="00AE645B">
            <w:pPr>
              <w:rPr>
                <w:rFonts w:eastAsia="Calibri"/>
                <w:sz w:val="20"/>
                <w:szCs w:val="20"/>
                <w:lang w:eastAsia="en-US"/>
              </w:rPr>
            </w:pPr>
          </w:p>
        </w:tc>
        <w:tc>
          <w:tcPr>
            <w:tcW w:w="219" w:type="pct"/>
            <w:gridSpan w:val="2"/>
          </w:tcPr>
          <w:p w:rsidR="009D3320" w:rsidRPr="00AE645B" w:rsidRDefault="009D3320" w:rsidP="00AE645B">
            <w:pPr>
              <w:rPr>
                <w:rFonts w:eastAsia="Calibri"/>
                <w:sz w:val="20"/>
                <w:szCs w:val="20"/>
                <w:lang w:eastAsia="en-US"/>
              </w:rPr>
            </w:pPr>
          </w:p>
        </w:tc>
        <w:tc>
          <w:tcPr>
            <w:tcW w:w="210" w:type="pct"/>
            <w:gridSpan w:val="2"/>
          </w:tcPr>
          <w:p w:rsidR="009D3320" w:rsidRPr="00AE645B" w:rsidRDefault="009D3320" w:rsidP="00AE645B">
            <w:pPr>
              <w:rPr>
                <w:rFonts w:eastAsia="Calibri"/>
                <w:sz w:val="20"/>
                <w:szCs w:val="20"/>
                <w:lang w:eastAsia="en-US"/>
              </w:rPr>
            </w:pPr>
          </w:p>
        </w:tc>
      </w:tr>
      <w:tr w:rsidR="009D3320" w:rsidRPr="00AE645B" w:rsidTr="00AE645B">
        <w:tc>
          <w:tcPr>
            <w:tcW w:w="221" w:type="pct"/>
          </w:tcPr>
          <w:p w:rsidR="009D3320" w:rsidRPr="00AE645B" w:rsidRDefault="009D3320" w:rsidP="00AE645B">
            <w:pPr>
              <w:rPr>
                <w:rFonts w:eastAsia="Calibri"/>
                <w:sz w:val="20"/>
                <w:szCs w:val="20"/>
                <w:lang w:eastAsia="en-US"/>
              </w:rPr>
            </w:pPr>
            <w:r w:rsidRPr="00AE645B">
              <w:rPr>
                <w:rFonts w:eastAsia="Calibri"/>
                <w:sz w:val="20"/>
                <w:szCs w:val="20"/>
                <w:lang w:eastAsia="en-US"/>
              </w:rPr>
              <w:t>86</w:t>
            </w:r>
          </w:p>
        </w:tc>
        <w:tc>
          <w:tcPr>
            <w:tcW w:w="1450" w:type="pct"/>
            <w:gridSpan w:val="2"/>
          </w:tcPr>
          <w:p w:rsidR="009D3320" w:rsidRPr="00AE645B" w:rsidRDefault="009D3320" w:rsidP="00AE645B">
            <w:pPr>
              <w:rPr>
                <w:sz w:val="20"/>
                <w:szCs w:val="20"/>
              </w:rPr>
            </w:pPr>
            <w:r w:rsidRPr="00AE645B">
              <w:rPr>
                <w:sz w:val="20"/>
                <w:szCs w:val="20"/>
              </w:rPr>
              <w:t>Биотехнология. Генная инженерия</w:t>
            </w:r>
          </w:p>
        </w:tc>
        <w:tc>
          <w:tcPr>
            <w:tcW w:w="177" w:type="pct"/>
            <w:gridSpan w:val="2"/>
          </w:tcPr>
          <w:p w:rsidR="009D3320" w:rsidRPr="00AE645B" w:rsidRDefault="009D3320" w:rsidP="00AE645B">
            <w:pPr>
              <w:rPr>
                <w:rFonts w:eastAsia="Calibri"/>
                <w:sz w:val="20"/>
                <w:szCs w:val="20"/>
                <w:lang w:eastAsia="en-US"/>
              </w:rPr>
            </w:pPr>
            <w:r w:rsidRPr="00AE645B">
              <w:rPr>
                <w:rFonts w:eastAsia="Calibri"/>
                <w:sz w:val="20"/>
                <w:szCs w:val="20"/>
                <w:lang w:eastAsia="en-US"/>
              </w:rPr>
              <w:t>1</w:t>
            </w:r>
          </w:p>
        </w:tc>
        <w:tc>
          <w:tcPr>
            <w:tcW w:w="1069" w:type="pct"/>
          </w:tcPr>
          <w:p w:rsidR="009D3320" w:rsidRPr="00AE645B" w:rsidRDefault="009D3320" w:rsidP="00AE645B">
            <w:pPr>
              <w:rPr>
                <w:sz w:val="20"/>
                <w:szCs w:val="20"/>
              </w:rPr>
            </w:pPr>
            <w:r w:rsidRPr="00AE645B">
              <w:rPr>
                <w:sz w:val="20"/>
                <w:szCs w:val="20"/>
              </w:rPr>
              <w:t>направления научно-технического прогресса, как: биотехнология, генная, клеточная и биологическая инженерии</w:t>
            </w:r>
          </w:p>
        </w:tc>
        <w:tc>
          <w:tcPr>
            <w:tcW w:w="1204" w:type="pct"/>
            <w:gridSpan w:val="2"/>
          </w:tcPr>
          <w:p w:rsidR="009D3320" w:rsidRPr="00AE645B" w:rsidRDefault="009D3320" w:rsidP="00AE645B">
            <w:pPr>
              <w:rPr>
                <w:sz w:val="20"/>
                <w:szCs w:val="20"/>
              </w:rPr>
            </w:pPr>
            <w:r w:rsidRPr="00AE645B">
              <w:rPr>
                <w:sz w:val="20"/>
                <w:szCs w:val="20"/>
              </w:rPr>
              <w:t xml:space="preserve">Характеризовать такие направления научно-технического прогресса, как: биотехнология, генная, клеточная и биологическая инженерии. Аргументировать свою точку зрения на использование </w:t>
            </w:r>
            <w:proofErr w:type="spellStart"/>
            <w:r w:rsidRPr="00AE645B">
              <w:rPr>
                <w:sz w:val="20"/>
                <w:szCs w:val="20"/>
              </w:rPr>
              <w:t>трансгенной</w:t>
            </w:r>
            <w:proofErr w:type="spellEnd"/>
            <w:r w:rsidRPr="00AE645B">
              <w:rPr>
                <w:sz w:val="20"/>
                <w:szCs w:val="20"/>
              </w:rPr>
              <w:t xml:space="preserve"> продукции в питании, применение стволовых клеток в медицине. </w:t>
            </w:r>
          </w:p>
        </w:tc>
        <w:tc>
          <w:tcPr>
            <w:tcW w:w="231" w:type="pct"/>
            <w:gridSpan w:val="2"/>
          </w:tcPr>
          <w:p w:rsidR="009D3320" w:rsidRPr="00AE645B" w:rsidRDefault="009D3320" w:rsidP="00AE645B">
            <w:pPr>
              <w:rPr>
                <w:rFonts w:eastAsia="Calibri"/>
                <w:sz w:val="20"/>
                <w:szCs w:val="20"/>
                <w:lang w:eastAsia="en-US"/>
              </w:rPr>
            </w:pPr>
            <w:proofErr w:type="gramStart"/>
            <w:r w:rsidRPr="00AE645B">
              <w:rPr>
                <w:rFonts w:eastAsia="Calibri"/>
                <w:sz w:val="20"/>
                <w:szCs w:val="20"/>
                <w:lang w:eastAsia="en-US"/>
              </w:rPr>
              <w:t>П</w:t>
            </w:r>
            <w:proofErr w:type="gramEnd"/>
            <w:r w:rsidRPr="00AE645B">
              <w:rPr>
                <w:rFonts w:eastAsia="Calibri"/>
                <w:sz w:val="20"/>
                <w:szCs w:val="20"/>
                <w:lang w:eastAsia="en-US"/>
              </w:rPr>
              <w:t xml:space="preserve"> 52, доклад</w:t>
            </w:r>
          </w:p>
        </w:tc>
        <w:tc>
          <w:tcPr>
            <w:tcW w:w="219" w:type="pct"/>
          </w:tcPr>
          <w:p w:rsidR="009D3320" w:rsidRPr="00AE645B" w:rsidRDefault="009D3320" w:rsidP="00AE645B">
            <w:pPr>
              <w:rPr>
                <w:rFonts w:eastAsia="Calibri"/>
                <w:sz w:val="20"/>
                <w:szCs w:val="20"/>
                <w:lang w:eastAsia="en-US"/>
              </w:rPr>
            </w:pPr>
          </w:p>
        </w:tc>
        <w:tc>
          <w:tcPr>
            <w:tcW w:w="219" w:type="pct"/>
            <w:gridSpan w:val="2"/>
          </w:tcPr>
          <w:p w:rsidR="009D3320" w:rsidRPr="00AE645B" w:rsidRDefault="009D3320" w:rsidP="00AE645B">
            <w:pPr>
              <w:rPr>
                <w:rFonts w:eastAsia="Calibri"/>
                <w:sz w:val="20"/>
                <w:szCs w:val="20"/>
                <w:lang w:eastAsia="en-US"/>
              </w:rPr>
            </w:pPr>
          </w:p>
        </w:tc>
        <w:tc>
          <w:tcPr>
            <w:tcW w:w="210" w:type="pct"/>
            <w:gridSpan w:val="2"/>
          </w:tcPr>
          <w:p w:rsidR="009D3320" w:rsidRPr="00AE645B" w:rsidRDefault="009D3320" w:rsidP="00AE645B">
            <w:pPr>
              <w:rPr>
                <w:rFonts w:eastAsia="Calibri"/>
                <w:sz w:val="20"/>
                <w:szCs w:val="20"/>
                <w:lang w:eastAsia="en-US"/>
              </w:rPr>
            </w:pPr>
          </w:p>
        </w:tc>
      </w:tr>
      <w:tr w:rsidR="009D3320" w:rsidRPr="00AE645B" w:rsidTr="00AE645B">
        <w:tc>
          <w:tcPr>
            <w:tcW w:w="221" w:type="pct"/>
          </w:tcPr>
          <w:p w:rsidR="009D3320" w:rsidRPr="00AE645B" w:rsidRDefault="009D3320" w:rsidP="00AE645B">
            <w:pPr>
              <w:rPr>
                <w:rFonts w:eastAsia="Calibri"/>
                <w:sz w:val="20"/>
                <w:szCs w:val="20"/>
                <w:lang w:eastAsia="en-US"/>
              </w:rPr>
            </w:pPr>
            <w:r w:rsidRPr="00AE645B">
              <w:rPr>
                <w:rFonts w:eastAsia="Calibri"/>
                <w:sz w:val="20"/>
                <w:szCs w:val="20"/>
                <w:lang w:eastAsia="en-US"/>
              </w:rPr>
              <w:t>87</w:t>
            </w:r>
          </w:p>
        </w:tc>
        <w:tc>
          <w:tcPr>
            <w:tcW w:w="1450" w:type="pct"/>
            <w:gridSpan w:val="2"/>
          </w:tcPr>
          <w:p w:rsidR="009D3320" w:rsidRPr="00AE645B" w:rsidRDefault="009D3320" w:rsidP="00AE645B">
            <w:pPr>
              <w:rPr>
                <w:sz w:val="20"/>
                <w:szCs w:val="20"/>
              </w:rPr>
            </w:pPr>
            <w:r w:rsidRPr="00AE645B">
              <w:rPr>
                <w:sz w:val="20"/>
                <w:szCs w:val="20"/>
              </w:rPr>
              <w:t>Биотехнология. Клеточная инженерия.</w:t>
            </w:r>
          </w:p>
        </w:tc>
        <w:tc>
          <w:tcPr>
            <w:tcW w:w="177" w:type="pct"/>
            <w:gridSpan w:val="2"/>
          </w:tcPr>
          <w:p w:rsidR="009D3320" w:rsidRPr="00AE645B" w:rsidRDefault="009D3320" w:rsidP="00AE645B">
            <w:pPr>
              <w:rPr>
                <w:rFonts w:eastAsia="Calibri"/>
                <w:sz w:val="20"/>
                <w:szCs w:val="20"/>
                <w:lang w:eastAsia="en-US"/>
              </w:rPr>
            </w:pPr>
            <w:r w:rsidRPr="00AE645B">
              <w:rPr>
                <w:rFonts w:eastAsia="Calibri"/>
                <w:sz w:val="20"/>
                <w:szCs w:val="20"/>
                <w:lang w:eastAsia="en-US"/>
              </w:rPr>
              <w:t>1</w:t>
            </w:r>
          </w:p>
        </w:tc>
        <w:tc>
          <w:tcPr>
            <w:tcW w:w="1069" w:type="pct"/>
          </w:tcPr>
          <w:p w:rsidR="009D3320" w:rsidRPr="00AE645B" w:rsidRDefault="009D3320" w:rsidP="00AE645B">
            <w:pPr>
              <w:rPr>
                <w:sz w:val="20"/>
                <w:szCs w:val="20"/>
              </w:rPr>
            </w:pPr>
            <w:r w:rsidRPr="00AE645B">
              <w:rPr>
                <w:sz w:val="20"/>
                <w:szCs w:val="20"/>
              </w:rPr>
              <w:t>направления научно-технического прогресса, как: биотехнология, генная, клеточная и биологическая инженерии</w:t>
            </w:r>
          </w:p>
        </w:tc>
        <w:tc>
          <w:tcPr>
            <w:tcW w:w="1204" w:type="pct"/>
            <w:gridSpan w:val="2"/>
          </w:tcPr>
          <w:p w:rsidR="009D3320" w:rsidRPr="00AE645B" w:rsidRDefault="009D3320" w:rsidP="00AE645B">
            <w:pPr>
              <w:rPr>
                <w:sz w:val="20"/>
                <w:szCs w:val="20"/>
              </w:rPr>
            </w:pPr>
            <w:r w:rsidRPr="00AE645B">
              <w:rPr>
                <w:sz w:val="20"/>
                <w:szCs w:val="20"/>
              </w:rPr>
              <w:t xml:space="preserve">Характеризовать такие направления научно-технического прогресса, как: биотехнология, генная, клеточная и биологическая инженерии. Аргументировать свою точку зрения на использование </w:t>
            </w:r>
            <w:proofErr w:type="spellStart"/>
            <w:r w:rsidRPr="00AE645B">
              <w:rPr>
                <w:sz w:val="20"/>
                <w:szCs w:val="20"/>
              </w:rPr>
              <w:t>трансгенной</w:t>
            </w:r>
            <w:proofErr w:type="spellEnd"/>
            <w:r w:rsidRPr="00AE645B">
              <w:rPr>
                <w:sz w:val="20"/>
                <w:szCs w:val="20"/>
              </w:rPr>
              <w:t xml:space="preserve"> продукции в питании, применение стволовых клеток в медицине. </w:t>
            </w:r>
          </w:p>
        </w:tc>
        <w:tc>
          <w:tcPr>
            <w:tcW w:w="231" w:type="pct"/>
            <w:gridSpan w:val="2"/>
          </w:tcPr>
          <w:p w:rsidR="009D3320" w:rsidRPr="00AE645B" w:rsidRDefault="009D3320" w:rsidP="00AE645B">
            <w:pPr>
              <w:rPr>
                <w:rFonts w:eastAsia="Calibri"/>
                <w:sz w:val="20"/>
                <w:szCs w:val="20"/>
                <w:lang w:eastAsia="en-US"/>
              </w:rPr>
            </w:pPr>
            <w:proofErr w:type="gramStart"/>
            <w:r w:rsidRPr="00AE645B">
              <w:rPr>
                <w:rFonts w:eastAsia="Calibri"/>
                <w:sz w:val="20"/>
                <w:szCs w:val="20"/>
                <w:lang w:eastAsia="en-US"/>
              </w:rPr>
              <w:t>д</w:t>
            </w:r>
            <w:proofErr w:type="gramEnd"/>
            <w:r w:rsidRPr="00AE645B">
              <w:rPr>
                <w:rFonts w:eastAsia="Calibri"/>
                <w:sz w:val="20"/>
                <w:szCs w:val="20"/>
                <w:lang w:eastAsia="en-US"/>
              </w:rPr>
              <w:t>оклад</w:t>
            </w:r>
          </w:p>
        </w:tc>
        <w:tc>
          <w:tcPr>
            <w:tcW w:w="219" w:type="pct"/>
          </w:tcPr>
          <w:p w:rsidR="009D3320" w:rsidRPr="00AE645B" w:rsidRDefault="009D3320" w:rsidP="00AE645B">
            <w:pPr>
              <w:rPr>
                <w:rFonts w:eastAsia="Calibri"/>
                <w:sz w:val="20"/>
                <w:szCs w:val="20"/>
                <w:lang w:eastAsia="en-US"/>
              </w:rPr>
            </w:pPr>
          </w:p>
        </w:tc>
        <w:tc>
          <w:tcPr>
            <w:tcW w:w="219" w:type="pct"/>
            <w:gridSpan w:val="2"/>
          </w:tcPr>
          <w:p w:rsidR="009D3320" w:rsidRPr="00AE645B" w:rsidRDefault="009D3320" w:rsidP="00AE645B">
            <w:pPr>
              <w:rPr>
                <w:rFonts w:eastAsia="Calibri"/>
                <w:sz w:val="20"/>
                <w:szCs w:val="20"/>
                <w:lang w:eastAsia="en-US"/>
              </w:rPr>
            </w:pPr>
          </w:p>
        </w:tc>
        <w:tc>
          <w:tcPr>
            <w:tcW w:w="210" w:type="pct"/>
            <w:gridSpan w:val="2"/>
          </w:tcPr>
          <w:p w:rsidR="009D3320" w:rsidRPr="00AE645B" w:rsidRDefault="009D3320" w:rsidP="00AE645B">
            <w:pPr>
              <w:rPr>
                <w:rFonts w:eastAsia="Calibri"/>
                <w:sz w:val="20"/>
                <w:szCs w:val="20"/>
                <w:lang w:eastAsia="en-US"/>
              </w:rPr>
            </w:pPr>
          </w:p>
        </w:tc>
      </w:tr>
      <w:tr w:rsidR="0008446E" w:rsidRPr="00AE645B" w:rsidTr="00AE645B">
        <w:tc>
          <w:tcPr>
            <w:tcW w:w="221" w:type="pct"/>
          </w:tcPr>
          <w:p w:rsidR="0008446E" w:rsidRPr="00AE645B" w:rsidRDefault="0008446E" w:rsidP="00AE645B">
            <w:pPr>
              <w:rPr>
                <w:rFonts w:eastAsia="Calibri"/>
                <w:sz w:val="20"/>
                <w:szCs w:val="20"/>
                <w:lang w:eastAsia="en-US"/>
              </w:rPr>
            </w:pPr>
            <w:r w:rsidRPr="00AE645B">
              <w:rPr>
                <w:rFonts w:eastAsia="Calibri"/>
                <w:sz w:val="20"/>
                <w:szCs w:val="20"/>
                <w:lang w:eastAsia="en-US"/>
              </w:rPr>
              <w:t>88</w:t>
            </w:r>
          </w:p>
        </w:tc>
        <w:tc>
          <w:tcPr>
            <w:tcW w:w="1450" w:type="pct"/>
            <w:gridSpan w:val="2"/>
          </w:tcPr>
          <w:p w:rsidR="0008446E" w:rsidRPr="00AE645B" w:rsidRDefault="009D3320" w:rsidP="00AE645B">
            <w:pPr>
              <w:jc w:val="center"/>
              <w:rPr>
                <w:sz w:val="20"/>
                <w:szCs w:val="20"/>
              </w:rPr>
            </w:pPr>
            <w:proofErr w:type="spellStart"/>
            <w:r w:rsidRPr="00AE645B">
              <w:rPr>
                <w:sz w:val="20"/>
                <w:szCs w:val="20"/>
              </w:rPr>
              <w:t>Нанотехнология</w:t>
            </w:r>
            <w:proofErr w:type="spellEnd"/>
          </w:p>
        </w:tc>
        <w:tc>
          <w:tcPr>
            <w:tcW w:w="177"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69" w:type="pct"/>
          </w:tcPr>
          <w:p w:rsidR="0008446E" w:rsidRPr="00AE645B" w:rsidRDefault="009D3320" w:rsidP="00AE645B">
            <w:pPr>
              <w:rPr>
                <w:sz w:val="20"/>
                <w:szCs w:val="20"/>
              </w:rPr>
            </w:pPr>
            <w:proofErr w:type="spellStart"/>
            <w:r w:rsidRPr="00AE645B">
              <w:rPr>
                <w:sz w:val="20"/>
                <w:szCs w:val="20"/>
              </w:rPr>
              <w:t>нанотехнологии</w:t>
            </w:r>
            <w:proofErr w:type="spellEnd"/>
            <w:r w:rsidRPr="00AE645B">
              <w:rPr>
                <w:sz w:val="20"/>
                <w:szCs w:val="20"/>
              </w:rPr>
              <w:t xml:space="preserve">, как интегрированное направление в современной науке и производстве. </w:t>
            </w:r>
          </w:p>
        </w:tc>
        <w:tc>
          <w:tcPr>
            <w:tcW w:w="1204" w:type="pct"/>
            <w:gridSpan w:val="2"/>
          </w:tcPr>
          <w:p w:rsidR="0008446E" w:rsidRPr="00AE645B" w:rsidRDefault="009D3320" w:rsidP="00AE645B">
            <w:pPr>
              <w:rPr>
                <w:sz w:val="20"/>
                <w:szCs w:val="20"/>
              </w:rPr>
            </w:pPr>
            <w:r w:rsidRPr="00AE645B">
              <w:rPr>
                <w:sz w:val="20"/>
                <w:szCs w:val="20"/>
              </w:rPr>
              <w:t xml:space="preserve">Определять </w:t>
            </w:r>
            <w:proofErr w:type="spellStart"/>
            <w:r w:rsidRPr="00AE645B">
              <w:rPr>
                <w:sz w:val="20"/>
                <w:szCs w:val="20"/>
              </w:rPr>
              <w:t>нанотехнологию</w:t>
            </w:r>
            <w:proofErr w:type="spellEnd"/>
            <w:r w:rsidRPr="00AE645B">
              <w:rPr>
                <w:sz w:val="20"/>
                <w:szCs w:val="20"/>
              </w:rPr>
              <w:t xml:space="preserve">, как интегрированное направление в современной науке и производстве. Сравнивать два похода, используемых в </w:t>
            </w:r>
            <w:proofErr w:type="spellStart"/>
            <w:r w:rsidRPr="00AE645B">
              <w:rPr>
                <w:sz w:val="20"/>
                <w:szCs w:val="20"/>
              </w:rPr>
              <w:t>нанотехнологиях</w:t>
            </w:r>
            <w:proofErr w:type="spellEnd"/>
            <w:r w:rsidRPr="00AE645B">
              <w:rPr>
                <w:sz w:val="20"/>
                <w:szCs w:val="20"/>
              </w:rPr>
              <w:t xml:space="preserve">. Характеризовать отдельные методы </w:t>
            </w:r>
            <w:proofErr w:type="spellStart"/>
            <w:r w:rsidRPr="00AE645B">
              <w:rPr>
                <w:sz w:val="20"/>
                <w:szCs w:val="20"/>
              </w:rPr>
              <w:t>нанотехнологий</w:t>
            </w:r>
            <w:proofErr w:type="spellEnd"/>
            <w:r w:rsidRPr="00AE645B">
              <w:rPr>
                <w:sz w:val="20"/>
                <w:szCs w:val="20"/>
              </w:rPr>
              <w:t>. Выбирать тему для сообщения в соответствии со своими предпочтениями, использовать различные источники информации для ее раскрытия, готовить выступление и презентации</w:t>
            </w:r>
          </w:p>
        </w:tc>
        <w:tc>
          <w:tcPr>
            <w:tcW w:w="231" w:type="pct"/>
            <w:gridSpan w:val="2"/>
          </w:tcPr>
          <w:p w:rsidR="0008446E" w:rsidRPr="00AE645B" w:rsidRDefault="009D3320" w:rsidP="00AE645B">
            <w:pPr>
              <w:rPr>
                <w:rFonts w:eastAsia="Calibri"/>
                <w:sz w:val="20"/>
                <w:szCs w:val="20"/>
                <w:lang w:eastAsia="en-US"/>
              </w:rPr>
            </w:pPr>
            <w:proofErr w:type="spellStart"/>
            <w:r w:rsidRPr="00AE645B">
              <w:rPr>
                <w:rFonts w:eastAsia="Calibri"/>
                <w:sz w:val="20"/>
                <w:szCs w:val="20"/>
                <w:lang w:eastAsia="en-US"/>
              </w:rPr>
              <w:t>сообщ</w:t>
            </w:r>
            <w:proofErr w:type="spellEnd"/>
          </w:p>
        </w:tc>
        <w:tc>
          <w:tcPr>
            <w:tcW w:w="219" w:type="pct"/>
          </w:tcPr>
          <w:p w:rsidR="0008446E" w:rsidRPr="00AE645B" w:rsidRDefault="0008446E" w:rsidP="00AE645B">
            <w:pPr>
              <w:rPr>
                <w:rFonts w:eastAsia="Calibri"/>
                <w:sz w:val="20"/>
                <w:szCs w:val="20"/>
                <w:lang w:eastAsia="en-US"/>
              </w:rPr>
            </w:pPr>
          </w:p>
        </w:tc>
        <w:tc>
          <w:tcPr>
            <w:tcW w:w="219" w:type="pct"/>
            <w:gridSpan w:val="2"/>
          </w:tcPr>
          <w:p w:rsidR="0008446E" w:rsidRPr="00AE645B" w:rsidRDefault="0008446E" w:rsidP="00AE645B">
            <w:pPr>
              <w:rPr>
                <w:rFonts w:eastAsia="Calibri"/>
                <w:sz w:val="20"/>
                <w:szCs w:val="20"/>
                <w:lang w:eastAsia="en-US"/>
              </w:rPr>
            </w:pPr>
          </w:p>
        </w:tc>
        <w:tc>
          <w:tcPr>
            <w:tcW w:w="210" w:type="pct"/>
            <w:gridSpan w:val="2"/>
          </w:tcPr>
          <w:p w:rsidR="0008446E" w:rsidRPr="00AE645B" w:rsidRDefault="0008446E" w:rsidP="00AE645B">
            <w:pPr>
              <w:rPr>
                <w:rFonts w:eastAsia="Calibri"/>
                <w:sz w:val="20"/>
                <w:szCs w:val="20"/>
                <w:lang w:eastAsia="en-US"/>
              </w:rPr>
            </w:pPr>
          </w:p>
        </w:tc>
      </w:tr>
      <w:tr w:rsidR="009D3320" w:rsidRPr="00AE645B" w:rsidTr="00AE645B">
        <w:tc>
          <w:tcPr>
            <w:tcW w:w="221" w:type="pct"/>
          </w:tcPr>
          <w:p w:rsidR="009D3320" w:rsidRPr="00AE645B" w:rsidRDefault="009D3320" w:rsidP="00AE645B">
            <w:pPr>
              <w:rPr>
                <w:rFonts w:eastAsia="Calibri"/>
                <w:sz w:val="20"/>
                <w:szCs w:val="20"/>
                <w:lang w:eastAsia="en-US"/>
              </w:rPr>
            </w:pPr>
            <w:r w:rsidRPr="00AE645B">
              <w:rPr>
                <w:rFonts w:eastAsia="Calibri"/>
                <w:sz w:val="20"/>
                <w:szCs w:val="20"/>
                <w:lang w:eastAsia="en-US"/>
              </w:rPr>
              <w:t>89</w:t>
            </w:r>
          </w:p>
        </w:tc>
        <w:tc>
          <w:tcPr>
            <w:tcW w:w="1450" w:type="pct"/>
            <w:gridSpan w:val="2"/>
          </w:tcPr>
          <w:p w:rsidR="009D3320" w:rsidRPr="00AE645B" w:rsidRDefault="009D3320" w:rsidP="00AE645B">
            <w:pPr>
              <w:rPr>
                <w:sz w:val="20"/>
                <w:szCs w:val="20"/>
              </w:rPr>
            </w:pPr>
            <w:r w:rsidRPr="00AE645B">
              <w:rPr>
                <w:sz w:val="20"/>
                <w:szCs w:val="20"/>
              </w:rPr>
              <w:t xml:space="preserve">Горизонты применения </w:t>
            </w:r>
            <w:proofErr w:type="spellStart"/>
            <w:r w:rsidRPr="00AE645B">
              <w:rPr>
                <w:sz w:val="20"/>
                <w:szCs w:val="20"/>
              </w:rPr>
              <w:t>нанотехнологий</w:t>
            </w:r>
            <w:proofErr w:type="spellEnd"/>
            <w:r w:rsidRPr="00AE645B">
              <w:rPr>
                <w:sz w:val="20"/>
                <w:szCs w:val="20"/>
              </w:rPr>
              <w:t xml:space="preserve"> (ученическая конференция)</w:t>
            </w:r>
          </w:p>
        </w:tc>
        <w:tc>
          <w:tcPr>
            <w:tcW w:w="177" w:type="pct"/>
            <w:gridSpan w:val="2"/>
          </w:tcPr>
          <w:p w:rsidR="009D3320" w:rsidRPr="00AE645B" w:rsidRDefault="009D3320" w:rsidP="00AE645B">
            <w:pPr>
              <w:rPr>
                <w:rFonts w:eastAsia="Calibri"/>
                <w:sz w:val="20"/>
                <w:szCs w:val="20"/>
                <w:lang w:eastAsia="en-US"/>
              </w:rPr>
            </w:pPr>
            <w:r w:rsidRPr="00AE645B">
              <w:rPr>
                <w:rFonts w:eastAsia="Calibri"/>
                <w:sz w:val="20"/>
                <w:szCs w:val="20"/>
                <w:lang w:eastAsia="en-US"/>
              </w:rPr>
              <w:t>1</w:t>
            </w:r>
          </w:p>
        </w:tc>
        <w:tc>
          <w:tcPr>
            <w:tcW w:w="1069" w:type="pct"/>
          </w:tcPr>
          <w:p w:rsidR="009D3320" w:rsidRPr="00AE645B" w:rsidRDefault="009D3320" w:rsidP="00AE645B">
            <w:pPr>
              <w:rPr>
                <w:sz w:val="20"/>
                <w:szCs w:val="20"/>
              </w:rPr>
            </w:pPr>
            <w:r w:rsidRPr="00AE645B">
              <w:rPr>
                <w:sz w:val="20"/>
                <w:szCs w:val="20"/>
              </w:rPr>
              <w:t>Основные понятия темы</w:t>
            </w:r>
          </w:p>
        </w:tc>
        <w:tc>
          <w:tcPr>
            <w:tcW w:w="1204" w:type="pct"/>
            <w:gridSpan w:val="2"/>
          </w:tcPr>
          <w:p w:rsidR="009D3320" w:rsidRPr="00AE645B" w:rsidRDefault="009D3320" w:rsidP="00AE645B">
            <w:pPr>
              <w:rPr>
                <w:sz w:val="20"/>
                <w:szCs w:val="20"/>
              </w:rPr>
            </w:pPr>
            <w:r w:rsidRPr="00AE645B">
              <w:rPr>
                <w:sz w:val="20"/>
                <w:szCs w:val="20"/>
              </w:rPr>
              <w:t xml:space="preserve">Совершенствовать личную информационно-коммуникативную компетентность в процессе выступления, дискуссии по итогам </w:t>
            </w:r>
            <w:r w:rsidRPr="00AE645B">
              <w:rPr>
                <w:sz w:val="20"/>
                <w:szCs w:val="20"/>
              </w:rPr>
              <w:lastRenderedPageBreak/>
              <w:t>этого выступления. Объективно оценивать свою деятельность в процессе рефлексии</w:t>
            </w:r>
          </w:p>
        </w:tc>
        <w:tc>
          <w:tcPr>
            <w:tcW w:w="231" w:type="pct"/>
            <w:gridSpan w:val="2"/>
          </w:tcPr>
          <w:p w:rsidR="009D3320" w:rsidRPr="00AE645B" w:rsidRDefault="009D3320" w:rsidP="00AE645B">
            <w:pPr>
              <w:rPr>
                <w:rFonts w:eastAsia="Calibri"/>
                <w:sz w:val="20"/>
                <w:szCs w:val="20"/>
                <w:lang w:eastAsia="en-US"/>
              </w:rPr>
            </w:pPr>
          </w:p>
        </w:tc>
        <w:tc>
          <w:tcPr>
            <w:tcW w:w="219" w:type="pct"/>
          </w:tcPr>
          <w:p w:rsidR="009D3320" w:rsidRPr="00AE645B" w:rsidRDefault="009D3320" w:rsidP="00AE645B">
            <w:pPr>
              <w:rPr>
                <w:rFonts w:eastAsia="Calibri"/>
                <w:sz w:val="20"/>
                <w:szCs w:val="20"/>
                <w:lang w:eastAsia="en-US"/>
              </w:rPr>
            </w:pPr>
          </w:p>
        </w:tc>
        <w:tc>
          <w:tcPr>
            <w:tcW w:w="219" w:type="pct"/>
            <w:gridSpan w:val="2"/>
          </w:tcPr>
          <w:p w:rsidR="009D3320" w:rsidRPr="00AE645B" w:rsidRDefault="009D3320" w:rsidP="00AE645B">
            <w:pPr>
              <w:rPr>
                <w:rFonts w:eastAsia="Calibri"/>
                <w:sz w:val="20"/>
                <w:szCs w:val="20"/>
                <w:lang w:eastAsia="en-US"/>
              </w:rPr>
            </w:pPr>
          </w:p>
        </w:tc>
        <w:tc>
          <w:tcPr>
            <w:tcW w:w="210" w:type="pct"/>
            <w:gridSpan w:val="2"/>
          </w:tcPr>
          <w:p w:rsidR="009D3320" w:rsidRPr="00AE645B" w:rsidRDefault="009D3320" w:rsidP="00AE645B">
            <w:pPr>
              <w:rPr>
                <w:rFonts w:eastAsia="Calibri"/>
                <w:sz w:val="20"/>
                <w:szCs w:val="20"/>
                <w:lang w:eastAsia="en-US"/>
              </w:rPr>
            </w:pPr>
          </w:p>
        </w:tc>
      </w:tr>
      <w:tr w:rsidR="009D3320" w:rsidRPr="00AE645B" w:rsidTr="00AE645B">
        <w:tc>
          <w:tcPr>
            <w:tcW w:w="221" w:type="pct"/>
          </w:tcPr>
          <w:p w:rsidR="009D3320" w:rsidRPr="00AE645B" w:rsidRDefault="009D3320" w:rsidP="00AE645B">
            <w:pPr>
              <w:rPr>
                <w:rFonts w:eastAsia="Calibri"/>
                <w:sz w:val="20"/>
                <w:szCs w:val="20"/>
                <w:lang w:eastAsia="en-US"/>
              </w:rPr>
            </w:pPr>
            <w:r w:rsidRPr="00AE645B">
              <w:rPr>
                <w:rFonts w:eastAsia="Calibri"/>
                <w:sz w:val="20"/>
                <w:szCs w:val="20"/>
                <w:lang w:eastAsia="en-US"/>
              </w:rPr>
              <w:lastRenderedPageBreak/>
              <w:t>90</w:t>
            </w:r>
          </w:p>
        </w:tc>
        <w:tc>
          <w:tcPr>
            <w:tcW w:w="1450" w:type="pct"/>
            <w:gridSpan w:val="2"/>
          </w:tcPr>
          <w:p w:rsidR="009D3320" w:rsidRPr="00AE645B" w:rsidRDefault="009D3320" w:rsidP="00AE645B">
            <w:pPr>
              <w:rPr>
                <w:sz w:val="20"/>
                <w:szCs w:val="20"/>
              </w:rPr>
            </w:pPr>
            <w:r w:rsidRPr="00AE645B">
              <w:rPr>
                <w:sz w:val="20"/>
                <w:szCs w:val="20"/>
              </w:rPr>
              <w:t xml:space="preserve">Горизонты применения </w:t>
            </w:r>
            <w:proofErr w:type="spellStart"/>
            <w:r w:rsidRPr="00AE645B">
              <w:rPr>
                <w:sz w:val="20"/>
                <w:szCs w:val="20"/>
              </w:rPr>
              <w:t>нанотехнологий</w:t>
            </w:r>
            <w:proofErr w:type="spellEnd"/>
            <w:r w:rsidRPr="00AE645B">
              <w:rPr>
                <w:sz w:val="20"/>
                <w:szCs w:val="20"/>
              </w:rPr>
              <w:t xml:space="preserve"> (ученическая конференция)</w:t>
            </w:r>
          </w:p>
        </w:tc>
        <w:tc>
          <w:tcPr>
            <w:tcW w:w="177" w:type="pct"/>
            <w:gridSpan w:val="2"/>
          </w:tcPr>
          <w:p w:rsidR="009D3320" w:rsidRPr="00AE645B" w:rsidRDefault="009D3320" w:rsidP="00AE645B">
            <w:pPr>
              <w:rPr>
                <w:rFonts w:eastAsia="Calibri"/>
                <w:sz w:val="20"/>
                <w:szCs w:val="20"/>
                <w:lang w:eastAsia="en-US"/>
              </w:rPr>
            </w:pPr>
            <w:r w:rsidRPr="00AE645B">
              <w:rPr>
                <w:rFonts w:eastAsia="Calibri"/>
                <w:sz w:val="20"/>
                <w:szCs w:val="20"/>
                <w:lang w:eastAsia="en-US"/>
              </w:rPr>
              <w:t>1</w:t>
            </w:r>
          </w:p>
        </w:tc>
        <w:tc>
          <w:tcPr>
            <w:tcW w:w="1069" w:type="pct"/>
          </w:tcPr>
          <w:p w:rsidR="009D3320" w:rsidRPr="00AE645B" w:rsidRDefault="009D3320" w:rsidP="00AE645B">
            <w:pPr>
              <w:rPr>
                <w:sz w:val="20"/>
                <w:szCs w:val="20"/>
              </w:rPr>
            </w:pPr>
            <w:r w:rsidRPr="00AE645B">
              <w:rPr>
                <w:sz w:val="20"/>
                <w:szCs w:val="20"/>
              </w:rPr>
              <w:t>Основные понятия темы</w:t>
            </w:r>
          </w:p>
        </w:tc>
        <w:tc>
          <w:tcPr>
            <w:tcW w:w="1204" w:type="pct"/>
            <w:gridSpan w:val="2"/>
          </w:tcPr>
          <w:p w:rsidR="009D3320" w:rsidRPr="00AE645B" w:rsidRDefault="009D3320" w:rsidP="00AE645B">
            <w:pPr>
              <w:rPr>
                <w:sz w:val="20"/>
                <w:szCs w:val="20"/>
              </w:rPr>
            </w:pPr>
            <w:r w:rsidRPr="00AE645B">
              <w:rPr>
                <w:sz w:val="20"/>
                <w:szCs w:val="20"/>
              </w:rPr>
              <w:t>Совершенствовать личную информационно-коммуникативную компетентность в процессе выступления, дискуссии по итогам этого выступления. Объективно оценивать свою деятельность в процессе рефлексии</w:t>
            </w:r>
          </w:p>
        </w:tc>
        <w:tc>
          <w:tcPr>
            <w:tcW w:w="231" w:type="pct"/>
            <w:gridSpan w:val="2"/>
          </w:tcPr>
          <w:p w:rsidR="009D3320" w:rsidRPr="00AE645B" w:rsidRDefault="009D3320" w:rsidP="00AE645B">
            <w:pPr>
              <w:rPr>
                <w:rFonts w:eastAsia="Calibri"/>
                <w:sz w:val="20"/>
                <w:szCs w:val="20"/>
                <w:lang w:eastAsia="en-US"/>
              </w:rPr>
            </w:pPr>
          </w:p>
        </w:tc>
        <w:tc>
          <w:tcPr>
            <w:tcW w:w="219" w:type="pct"/>
          </w:tcPr>
          <w:p w:rsidR="009D3320" w:rsidRPr="00AE645B" w:rsidRDefault="009D3320" w:rsidP="00AE645B">
            <w:pPr>
              <w:rPr>
                <w:rFonts w:eastAsia="Calibri"/>
                <w:sz w:val="20"/>
                <w:szCs w:val="20"/>
                <w:lang w:eastAsia="en-US"/>
              </w:rPr>
            </w:pPr>
          </w:p>
        </w:tc>
        <w:tc>
          <w:tcPr>
            <w:tcW w:w="219" w:type="pct"/>
            <w:gridSpan w:val="2"/>
          </w:tcPr>
          <w:p w:rsidR="009D3320" w:rsidRPr="00AE645B" w:rsidRDefault="009D3320" w:rsidP="00AE645B">
            <w:pPr>
              <w:rPr>
                <w:rFonts w:eastAsia="Calibri"/>
                <w:sz w:val="20"/>
                <w:szCs w:val="20"/>
                <w:lang w:eastAsia="en-US"/>
              </w:rPr>
            </w:pPr>
          </w:p>
        </w:tc>
        <w:tc>
          <w:tcPr>
            <w:tcW w:w="210" w:type="pct"/>
            <w:gridSpan w:val="2"/>
          </w:tcPr>
          <w:p w:rsidR="009D3320" w:rsidRPr="00AE645B" w:rsidRDefault="009D3320" w:rsidP="00AE645B">
            <w:pPr>
              <w:rPr>
                <w:rFonts w:eastAsia="Calibri"/>
                <w:sz w:val="20"/>
                <w:szCs w:val="20"/>
                <w:lang w:eastAsia="en-US"/>
              </w:rPr>
            </w:pPr>
          </w:p>
        </w:tc>
      </w:tr>
      <w:tr w:rsidR="009D3320" w:rsidRPr="00AE645B" w:rsidTr="00AE645B">
        <w:tc>
          <w:tcPr>
            <w:tcW w:w="221" w:type="pct"/>
          </w:tcPr>
          <w:p w:rsidR="009D3320" w:rsidRPr="00AE645B" w:rsidRDefault="009D3320" w:rsidP="00AE645B">
            <w:pPr>
              <w:rPr>
                <w:rFonts w:eastAsia="Calibri"/>
                <w:sz w:val="20"/>
                <w:szCs w:val="20"/>
                <w:lang w:eastAsia="en-US"/>
              </w:rPr>
            </w:pPr>
            <w:r w:rsidRPr="00AE645B">
              <w:rPr>
                <w:rFonts w:eastAsia="Calibri"/>
                <w:sz w:val="20"/>
                <w:szCs w:val="20"/>
                <w:lang w:eastAsia="en-US"/>
              </w:rPr>
              <w:t>91</w:t>
            </w:r>
          </w:p>
        </w:tc>
        <w:tc>
          <w:tcPr>
            <w:tcW w:w="1450" w:type="pct"/>
            <w:gridSpan w:val="2"/>
          </w:tcPr>
          <w:p w:rsidR="009D3320" w:rsidRPr="00AE645B" w:rsidRDefault="009D3320" w:rsidP="00AE645B">
            <w:pPr>
              <w:rPr>
                <w:sz w:val="20"/>
                <w:szCs w:val="20"/>
              </w:rPr>
            </w:pPr>
            <w:r w:rsidRPr="00AE645B">
              <w:rPr>
                <w:sz w:val="20"/>
                <w:szCs w:val="20"/>
              </w:rPr>
              <w:t>Физика и быт</w:t>
            </w:r>
          </w:p>
        </w:tc>
        <w:tc>
          <w:tcPr>
            <w:tcW w:w="177" w:type="pct"/>
            <w:gridSpan w:val="2"/>
          </w:tcPr>
          <w:p w:rsidR="009D3320" w:rsidRPr="00AE645B" w:rsidRDefault="009D3320" w:rsidP="00AE645B">
            <w:pPr>
              <w:rPr>
                <w:rFonts w:eastAsia="Calibri"/>
                <w:sz w:val="20"/>
                <w:szCs w:val="20"/>
                <w:lang w:eastAsia="en-US"/>
              </w:rPr>
            </w:pPr>
            <w:r w:rsidRPr="00AE645B">
              <w:rPr>
                <w:rFonts w:eastAsia="Calibri"/>
                <w:sz w:val="20"/>
                <w:szCs w:val="20"/>
                <w:lang w:eastAsia="en-US"/>
              </w:rPr>
              <w:t>1</w:t>
            </w:r>
          </w:p>
        </w:tc>
        <w:tc>
          <w:tcPr>
            <w:tcW w:w="1069" w:type="pct"/>
          </w:tcPr>
          <w:p w:rsidR="009D3320" w:rsidRPr="00AE645B" w:rsidRDefault="009D3320" w:rsidP="00AE645B">
            <w:pPr>
              <w:rPr>
                <w:sz w:val="20"/>
                <w:szCs w:val="20"/>
              </w:rPr>
            </w:pPr>
            <w:r w:rsidRPr="00AE645B">
              <w:rPr>
                <w:sz w:val="20"/>
                <w:szCs w:val="20"/>
              </w:rPr>
              <w:t xml:space="preserve">естественнонаучные законы и закономерности, положенные в основу действия различных бытовых электрических приборов и принципы их работы. </w:t>
            </w:r>
          </w:p>
          <w:p w:rsidR="009D3320" w:rsidRPr="00AE645B" w:rsidRDefault="009D3320" w:rsidP="00AE645B">
            <w:pPr>
              <w:rPr>
                <w:sz w:val="20"/>
                <w:szCs w:val="20"/>
              </w:rPr>
            </w:pPr>
            <w:r w:rsidRPr="00AE645B">
              <w:rPr>
                <w:sz w:val="20"/>
                <w:szCs w:val="20"/>
              </w:rPr>
              <w:t xml:space="preserve"> основные направления развития домашней робототехники, телевидения, спутниковой и сотовой связи</w:t>
            </w:r>
            <w:proofErr w:type="gramStart"/>
            <w:r w:rsidRPr="00AE645B">
              <w:rPr>
                <w:sz w:val="20"/>
                <w:szCs w:val="20"/>
              </w:rPr>
              <w:t xml:space="preserve">.. </w:t>
            </w:r>
            <w:proofErr w:type="gramEnd"/>
          </w:p>
        </w:tc>
        <w:tc>
          <w:tcPr>
            <w:tcW w:w="1204" w:type="pct"/>
            <w:gridSpan w:val="2"/>
          </w:tcPr>
          <w:p w:rsidR="009D3320" w:rsidRPr="00AE645B" w:rsidRDefault="009D3320" w:rsidP="00AE645B">
            <w:pPr>
              <w:rPr>
                <w:sz w:val="20"/>
                <w:szCs w:val="20"/>
              </w:rPr>
            </w:pPr>
            <w:r w:rsidRPr="00AE645B">
              <w:rPr>
                <w:sz w:val="20"/>
                <w:szCs w:val="20"/>
              </w:rPr>
              <w:t>Характеризовать естественнонаучные законы и закономерности, положенные в основу действия различных бытовых электрических приборов и принципы их работы</w:t>
            </w:r>
            <w:proofErr w:type="gramStart"/>
            <w:r w:rsidRPr="00AE645B">
              <w:rPr>
                <w:sz w:val="20"/>
                <w:szCs w:val="20"/>
              </w:rPr>
              <w:t xml:space="preserve">.. </w:t>
            </w:r>
            <w:proofErr w:type="gramEnd"/>
            <w:r w:rsidRPr="00AE645B">
              <w:rPr>
                <w:sz w:val="20"/>
                <w:szCs w:val="20"/>
              </w:rPr>
              <w:t xml:space="preserve">Аргументировать необходимость использования в быту энергосберегающих бытовых приборов. Соблюдать меры безопасности при использовании бытовых электрических приборов. </w:t>
            </w:r>
          </w:p>
        </w:tc>
        <w:tc>
          <w:tcPr>
            <w:tcW w:w="231" w:type="pct"/>
            <w:gridSpan w:val="2"/>
          </w:tcPr>
          <w:p w:rsidR="009D3320" w:rsidRPr="00AE645B" w:rsidRDefault="008E7DDC" w:rsidP="00AE645B">
            <w:pPr>
              <w:rPr>
                <w:rFonts w:eastAsia="Calibri"/>
                <w:sz w:val="20"/>
                <w:szCs w:val="20"/>
                <w:lang w:eastAsia="en-US"/>
              </w:rPr>
            </w:pPr>
            <w:proofErr w:type="spellStart"/>
            <w:r w:rsidRPr="00AE645B">
              <w:rPr>
                <w:rFonts w:eastAsia="Calibri"/>
                <w:sz w:val="20"/>
                <w:szCs w:val="20"/>
                <w:lang w:eastAsia="en-US"/>
              </w:rPr>
              <w:t>сообщ</w:t>
            </w:r>
            <w:proofErr w:type="spellEnd"/>
          </w:p>
        </w:tc>
        <w:tc>
          <w:tcPr>
            <w:tcW w:w="219" w:type="pct"/>
          </w:tcPr>
          <w:p w:rsidR="009D3320" w:rsidRPr="00AE645B" w:rsidRDefault="009D3320" w:rsidP="00AE645B">
            <w:pPr>
              <w:rPr>
                <w:rFonts w:eastAsia="Calibri"/>
                <w:sz w:val="20"/>
                <w:szCs w:val="20"/>
                <w:lang w:eastAsia="en-US"/>
              </w:rPr>
            </w:pPr>
          </w:p>
        </w:tc>
        <w:tc>
          <w:tcPr>
            <w:tcW w:w="219" w:type="pct"/>
            <w:gridSpan w:val="2"/>
          </w:tcPr>
          <w:p w:rsidR="009D3320" w:rsidRPr="00AE645B" w:rsidRDefault="009D3320" w:rsidP="00AE645B">
            <w:pPr>
              <w:rPr>
                <w:rFonts w:eastAsia="Calibri"/>
                <w:sz w:val="20"/>
                <w:szCs w:val="20"/>
                <w:lang w:eastAsia="en-US"/>
              </w:rPr>
            </w:pPr>
          </w:p>
        </w:tc>
        <w:tc>
          <w:tcPr>
            <w:tcW w:w="210" w:type="pct"/>
            <w:gridSpan w:val="2"/>
          </w:tcPr>
          <w:p w:rsidR="009D3320" w:rsidRPr="00AE645B" w:rsidRDefault="009D3320" w:rsidP="00AE645B">
            <w:pPr>
              <w:rPr>
                <w:rFonts w:eastAsia="Calibri"/>
                <w:sz w:val="20"/>
                <w:szCs w:val="20"/>
                <w:lang w:eastAsia="en-US"/>
              </w:rPr>
            </w:pPr>
          </w:p>
        </w:tc>
      </w:tr>
      <w:tr w:rsidR="009D3320" w:rsidRPr="00AE645B" w:rsidTr="00AE645B">
        <w:tc>
          <w:tcPr>
            <w:tcW w:w="221" w:type="pct"/>
          </w:tcPr>
          <w:p w:rsidR="009D3320" w:rsidRPr="00AE645B" w:rsidRDefault="009D3320" w:rsidP="00AE645B">
            <w:pPr>
              <w:rPr>
                <w:rFonts w:eastAsia="Calibri"/>
                <w:sz w:val="20"/>
                <w:szCs w:val="20"/>
                <w:lang w:eastAsia="en-US"/>
              </w:rPr>
            </w:pPr>
            <w:r w:rsidRPr="00AE645B">
              <w:rPr>
                <w:rFonts w:eastAsia="Calibri"/>
                <w:sz w:val="20"/>
                <w:szCs w:val="20"/>
                <w:lang w:eastAsia="en-US"/>
              </w:rPr>
              <w:t>92</w:t>
            </w:r>
          </w:p>
        </w:tc>
        <w:tc>
          <w:tcPr>
            <w:tcW w:w="1450" w:type="pct"/>
            <w:gridSpan w:val="2"/>
          </w:tcPr>
          <w:p w:rsidR="009D3320" w:rsidRPr="00AE645B" w:rsidRDefault="009D3320" w:rsidP="00AE645B">
            <w:pPr>
              <w:rPr>
                <w:sz w:val="20"/>
                <w:szCs w:val="20"/>
              </w:rPr>
            </w:pPr>
            <w:r w:rsidRPr="00AE645B">
              <w:rPr>
                <w:sz w:val="20"/>
                <w:szCs w:val="20"/>
              </w:rPr>
              <w:t>Физика и быт</w:t>
            </w:r>
          </w:p>
        </w:tc>
        <w:tc>
          <w:tcPr>
            <w:tcW w:w="177" w:type="pct"/>
            <w:gridSpan w:val="2"/>
          </w:tcPr>
          <w:p w:rsidR="009D3320" w:rsidRPr="00AE645B" w:rsidRDefault="009D3320" w:rsidP="00AE645B">
            <w:pPr>
              <w:rPr>
                <w:rFonts w:eastAsia="Calibri"/>
                <w:sz w:val="20"/>
                <w:szCs w:val="20"/>
                <w:lang w:eastAsia="en-US"/>
              </w:rPr>
            </w:pPr>
            <w:r w:rsidRPr="00AE645B">
              <w:rPr>
                <w:rFonts w:eastAsia="Calibri"/>
                <w:sz w:val="20"/>
                <w:szCs w:val="20"/>
                <w:lang w:eastAsia="en-US"/>
              </w:rPr>
              <w:t>1</w:t>
            </w:r>
          </w:p>
        </w:tc>
        <w:tc>
          <w:tcPr>
            <w:tcW w:w="1069" w:type="pct"/>
          </w:tcPr>
          <w:p w:rsidR="009D3320" w:rsidRPr="00AE645B" w:rsidRDefault="009D3320" w:rsidP="00AE645B">
            <w:pPr>
              <w:rPr>
                <w:sz w:val="20"/>
                <w:szCs w:val="20"/>
              </w:rPr>
            </w:pPr>
            <w:r w:rsidRPr="00AE645B">
              <w:rPr>
                <w:sz w:val="20"/>
                <w:szCs w:val="20"/>
              </w:rPr>
              <w:t>основные направления развития домашней робототехники, телевидения, спутниковой и сотовой связи</w:t>
            </w:r>
            <w:proofErr w:type="gramStart"/>
            <w:r w:rsidRPr="00AE645B">
              <w:rPr>
                <w:sz w:val="20"/>
                <w:szCs w:val="20"/>
              </w:rPr>
              <w:t xml:space="preserve">.. </w:t>
            </w:r>
            <w:proofErr w:type="gramEnd"/>
            <w:r w:rsidRPr="00AE645B">
              <w:rPr>
                <w:sz w:val="20"/>
                <w:szCs w:val="20"/>
              </w:rPr>
              <w:t xml:space="preserve">работы. Прогнозировать основные направления. </w:t>
            </w:r>
          </w:p>
        </w:tc>
        <w:tc>
          <w:tcPr>
            <w:tcW w:w="1204" w:type="pct"/>
            <w:gridSpan w:val="2"/>
          </w:tcPr>
          <w:p w:rsidR="009D3320" w:rsidRPr="00AE645B" w:rsidRDefault="009D3320" w:rsidP="00AE645B">
            <w:pPr>
              <w:rPr>
                <w:sz w:val="20"/>
                <w:szCs w:val="20"/>
              </w:rPr>
            </w:pPr>
            <w:r w:rsidRPr="00AE645B">
              <w:rPr>
                <w:sz w:val="20"/>
                <w:szCs w:val="20"/>
              </w:rPr>
              <w:t xml:space="preserve">Прогнозировать основные направления развития домашней робототехники, телевидения, спутниковой и сотовой связи. Соблюдать меры безопасности при использовании бытовых электрических приборов. </w:t>
            </w:r>
          </w:p>
        </w:tc>
        <w:tc>
          <w:tcPr>
            <w:tcW w:w="231" w:type="pct"/>
            <w:gridSpan w:val="2"/>
          </w:tcPr>
          <w:p w:rsidR="009D3320" w:rsidRPr="00AE645B" w:rsidRDefault="009D3320" w:rsidP="00AE645B">
            <w:pPr>
              <w:rPr>
                <w:rFonts w:eastAsia="Calibri"/>
                <w:sz w:val="20"/>
                <w:szCs w:val="20"/>
                <w:lang w:eastAsia="en-US"/>
              </w:rPr>
            </w:pPr>
            <w:r w:rsidRPr="00AE645B">
              <w:rPr>
                <w:rFonts w:eastAsia="Calibri"/>
                <w:sz w:val="20"/>
                <w:szCs w:val="20"/>
                <w:lang w:eastAsia="en-US"/>
              </w:rPr>
              <w:t>Повторить материал</w:t>
            </w:r>
          </w:p>
        </w:tc>
        <w:tc>
          <w:tcPr>
            <w:tcW w:w="219" w:type="pct"/>
          </w:tcPr>
          <w:p w:rsidR="009D3320" w:rsidRPr="00AE645B" w:rsidRDefault="009D3320" w:rsidP="00AE645B">
            <w:pPr>
              <w:rPr>
                <w:rFonts w:eastAsia="Calibri"/>
                <w:sz w:val="20"/>
                <w:szCs w:val="20"/>
                <w:lang w:eastAsia="en-US"/>
              </w:rPr>
            </w:pPr>
          </w:p>
        </w:tc>
        <w:tc>
          <w:tcPr>
            <w:tcW w:w="219" w:type="pct"/>
            <w:gridSpan w:val="2"/>
          </w:tcPr>
          <w:p w:rsidR="009D3320" w:rsidRPr="00AE645B" w:rsidRDefault="009D3320" w:rsidP="00AE645B">
            <w:pPr>
              <w:rPr>
                <w:rFonts w:eastAsia="Calibri"/>
                <w:sz w:val="20"/>
                <w:szCs w:val="20"/>
                <w:lang w:eastAsia="en-US"/>
              </w:rPr>
            </w:pPr>
          </w:p>
        </w:tc>
        <w:tc>
          <w:tcPr>
            <w:tcW w:w="210" w:type="pct"/>
            <w:gridSpan w:val="2"/>
          </w:tcPr>
          <w:p w:rsidR="009D3320" w:rsidRPr="00AE645B" w:rsidRDefault="009D3320" w:rsidP="00AE645B">
            <w:pPr>
              <w:rPr>
                <w:rFonts w:eastAsia="Calibri"/>
                <w:sz w:val="20"/>
                <w:szCs w:val="20"/>
                <w:lang w:eastAsia="en-US"/>
              </w:rPr>
            </w:pPr>
          </w:p>
        </w:tc>
      </w:tr>
      <w:tr w:rsidR="008E7DDC" w:rsidRPr="00AE645B" w:rsidTr="00AE645B">
        <w:tc>
          <w:tcPr>
            <w:tcW w:w="221" w:type="pct"/>
          </w:tcPr>
          <w:p w:rsidR="008E7DDC" w:rsidRPr="00AE645B" w:rsidRDefault="008E7DDC" w:rsidP="00AE645B">
            <w:pPr>
              <w:rPr>
                <w:rFonts w:eastAsia="Calibri"/>
                <w:sz w:val="20"/>
                <w:szCs w:val="20"/>
                <w:lang w:eastAsia="en-US"/>
              </w:rPr>
            </w:pPr>
            <w:r w:rsidRPr="00AE645B">
              <w:rPr>
                <w:rFonts w:eastAsia="Calibri"/>
                <w:sz w:val="20"/>
                <w:szCs w:val="20"/>
                <w:lang w:eastAsia="en-US"/>
              </w:rPr>
              <w:t>93</w:t>
            </w:r>
          </w:p>
        </w:tc>
        <w:tc>
          <w:tcPr>
            <w:tcW w:w="1450" w:type="pct"/>
            <w:gridSpan w:val="2"/>
          </w:tcPr>
          <w:p w:rsidR="008E7DDC" w:rsidRPr="00AE645B" w:rsidRDefault="008E7DDC" w:rsidP="00AE645B">
            <w:pPr>
              <w:rPr>
                <w:sz w:val="20"/>
                <w:szCs w:val="20"/>
              </w:rPr>
            </w:pPr>
            <w:r w:rsidRPr="00AE645B">
              <w:rPr>
                <w:sz w:val="20"/>
                <w:szCs w:val="20"/>
              </w:rPr>
              <w:t>Химия и быт, естественнонаучные законы и закономерности</w:t>
            </w:r>
          </w:p>
        </w:tc>
        <w:tc>
          <w:tcPr>
            <w:tcW w:w="175" w:type="pct"/>
          </w:tcPr>
          <w:p w:rsidR="008E7DDC" w:rsidRPr="00AE645B" w:rsidRDefault="008E7DDC" w:rsidP="00AE645B">
            <w:pPr>
              <w:rPr>
                <w:rFonts w:ascii="Calibri" w:eastAsia="Calibri" w:hAnsi="Calibri"/>
                <w:sz w:val="20"/>
                <w:szCs w:val="20"/>
                <w:lang w:eastAsia="en-US"/>
              </w:rPr>
            </w:pPr>
            <w:r w:rsidRPr="00AE645B">
              <w:rPr>
                <w:rFonts w:eastAsia="Calibri"/>
                <w:sz w:val="20"/>
                <w:szCs w:val="20"/>
                <w:lang w:eastAsia="en-US"/>
              </w:rPr>
              <w:t>1</w:t>
            </w:r>
          </w:p>
        </w:tc>
        <w:tc>
          <w:tcPr>
            <w:tcW w:w="1071" w:type="pct"/>
            <w:gridSpan w:val="2"/>
          </w:tcPr>
          <w:p w:rsidR="008E7DDC" w:rsidRPr="00AE645B" w:rsidRDefault="008E7DDC" w:rsidP="00AE645B">
            <w:pPr>
              <w:rPr>
                <w:sz w:val="20"/>
                <w:szCs w:val="20"/>
              </w:rPr>
            </w:pPr>
            <w:r w:rsidRPr="00AE645B">
              <w:rPr>
                <w:sz w:val="20"/>
                <w:szCs w:val="20"/>
              </w:rPr>
              <w:t xml:space="preserve">естественнонаучные законы и закономерности, положенные в основу действия различных моющих и чистящих средств, инсектицидов, химических средств гигиены и косметики. </w:t>
            </w:r>
          </w:p>
        </w:tc>
        <w:tc>
          <w:tcPr>
            <w:tcW w:w="1204" w:type="pct"/>
            <w:gridSpan w:val="2"/>
          </w:tcPr>
          <w:p w:rsidR="008E7DDC" w:rsidRPr="00AE645B" w:rsidRDefault="008E7DDC" w:rsidP="00AE645B">
            <w:pPr>
              <w:rPr>
                <w:sz w:val="20"/>
                <w:szCs w:val="20"/>
              </w:rPr>
            </w:pPr>
            <w:r w:rsidRPr="00AE645B">
              <w:rPr>
                <w:sz w:val="20"/>
                <w:szCs w:val="20"/>
              </w:rPr>
              <w:t>Характеризовать естественнонаучные законы и закономерности, положенные в основу действия различных моющих и чистящих средств, инсектицидов, химических средств гигиены и косметики. Аргументировать свой выбор при использовании той или иной химической продукции в быту</w:t>
            </w:r>
          </w:p>
        </w:tc>
        <w:tc>
          <w:tcPr>
            <w:tcW w:w="231" w:type="pct"/>
            <w:gridSpan w:val="2"/>
          </w:tcPr>
          <w:p w:rsidR="008E7DDC" w:rsidRPr="00AE645B" w:rsidRDefault="008E7DDC" w:rsidP="00AE645B">
            <w:pPr>
              <w:rPr>
                <w:rFonts w:eastAsia="Calibri"/>
                <w:sz w:val="20"/>
                <w:szCs w:val="20"/>
                <w:lang w:eastAsia="en-US"/>
              </w:rPr>
            </w:pPr>
            <w:r w:rsidRPr="00AE645B">
              <w:rPr>
                <w:rFonts w:eastAsia="Calibri"/>
                <w:sz w:val="20"/>
                <w:szCs w:val="20"/>
                <w:lang w:eastAsia="en-US"/>
              </w:rPr>
              <w:t>П58</w:t>
            </w:r>
          </w:p>
        </w:tc>
        <w:tc>
          <w:tcPr>
            <w:tcW w:w="219" w:type="pct"/>
          </w:tcPr>
          <w:p w:rsidR="008E7DDC" w:rsidRPr="00AE645B" w:rsidRDefault="008E7DDC" w:rsidP="00AE645B">
            <w:pPr>
              <w:rPr>
                <w:rFonts w:eastAsia="Calibri"/>
                <w:sz w:val="20"/>
                <w:szCs w:val="20"/>
                <w:lang w:eastAsia="en-US"/>
              </w:rPr>
            </w:pPr>
          </w:p>
        </w:tc>
        <w:tc>
          <w:tcPr>
            <w:tcW w:w="219" w:type="pct"/>
            <w:gridSpan w:val="2"/>
          </w:tcPr>
          <w:p w:rsidR="008E7DDC" w:rsidRPr="00AE645B" w:rsidRDefault="008E7DDC" w:rsidP="00AE645B">
            <w:pPr>
              <w:rPr>
                <w:rFonts w:eastAsia="Calibri"/>
                <w:sz w:val="20"/>
                <w:szCs w:val="20"/>
                <w:lang w:eastAsia="en-US"/>
              </w:rPr>
            </w:pPr>
          </w:p>
        </w:tc>
        <w:tc>
          <w:tcPr>
            <w:tcW w:w="210" w:type="pct"/>
            <w:gridSpan w:val="2"/>
          </w:tcPr>
          <w:p w:rsidR="008E7DDC" w:rsidRPr="00AE645B" w:rsidRDefault="008E7DDC" w:rsidP="00AE645B">
            <w:pPr>
              <w:rPr>
                <w:rFonts w:eastAsia="Calibri"/>
                <w:sz w:val="20"/>
                <w:szCs w:val="20"/>
                <w:lang w:eastAsia="en-US"/>
              </w:rPr>
            </w:pPr>
          </w:p>
        </w:tc>
      </w:tr>
      <w:tr w:rsidR="008E7DDC" w:rsidRPr="00AE645B" w:rsidTr="00AE645B">
        <w:tc>
          <w:tcPr>
            <w:tcW w:w="221" w:type="pct"/>
          </w:tcPr>
          <w:p w:rsidR="008E7DDC" w:rsidRPr="00AE645B" w:rsidRDefault="008E7DDC" w:rsidP="00AE645B">
            <w:pPr>
              <w:rPr>
                <w:rFonts w:eastAsia="Calibri"/>
                <w:sz w:val="20"/>
                <w:szCs w:val="20"/>
                <w:lang w:eastAsia="en-US"/>
              </w:rPr>
            </w:pPr>
            <w:r w:rsidRPr="00AE645B">
              <w:rPr>
                <w:rFonts w:eastAsia="Calibri"/>
                <w:sz w:val="20"/>
                <w:szCs w:val="20"/>
                <w:lang w:eastAsia="en-US"/>
              </w:rPr>
              <w:t>94</w:t>
            </w:r>
          </w:p>
        </w:tc>
        <w:tc>
          <w:tcPr>
            <w:tcW w:w="1450" w:type="pct"/>
            <w:gridSpan w:val="2"/>
          </w:tcPr>
          <w:p w:rsidR="008E7DDC" w:rsidRPr="00AE645B" w:rsidRDefault="008E7DDC" w:rsidP="00AE645B">
            <w:pPr>
              <w:rPr>
                <w:sz w:val="20"/>
                <w:szCs w:val="20"/>
              </w:rPr>
            </w:pPr>
            <w:r w:rsidRPr="00AE645B">
              <w:rPr>
                <w:sz w:val="20"/>
                <w:szCs w:val="20"/>
              </w:rPr>
              <w:t>Химия и быт.  Анализ пищевых продуктов на предмет их безопасного и дозированного использования</w:t>
            </w:r>
          </w:p>
        </w:tc>
        <w:tc>
          <w:tcPr>
            <w:tcW w:w="175" w:type="pct"/>
          </w:tcPr>
          <w:p w:rsidR="008E7DDC" w:rsidRPr="00AE645B" w:rsidRDefault="008E7DDC" w:rsidP="00AE645B">
            <w:pPr>
              <w:rPr>
                <w:rFonts w:ascii="Calibri" w:eastAsia="Calibri" w:hAnsi="Calibri"/>
                <w:sz w:val="20"/>
                <w:szCs w:val="20"/>
                <w:lang w:eastAsia="en-US"/>
              </w:rPr>
            </w:pPr>
            <w:r w:rsidRPr="00AE645B">
              <w:rPr>
                <w:rFonts w:eastAsia="Calibri"/>
                <w:sz w:val="20"/>
                <w:szCs w:val="20"/>
                <w:lang w:eastAsia="en-US"/>
              </w:rPr>
              <w:t>1</w:t>
            </w:r>
          </w:p>
        </w:tc>
        <w:tc>
          <w:tcPr>
            <w:tcW w:w="1071" w:type="pct"/>
            <w:gridSpan w:val="2"/>
          </w:tcPr>
          <w:p w:rsidR="008E7DDC" w:rsidRPr="00AE645B" w:rsidRDefault="008E7DDC" w:rsidP="00AE645B">
            <w:pPr>
              <w:rPr>
                <w:sz w:val="20"/>
                <w:szCs w:val="20"/>
              </w:rPr>
            </w:pPr>
            <w:r w:rsidRPr="00AE645B">
              <w:rPr>
                <w:sz w:val="20"/>
                <w:szCs w:val="20"/>
              </w:rPr>
              <w:t>Анализировать этикетки различных пищевых продуктов на предмет их безопасного и дозированного использования. Аргументировать свой выбор при использовании той или иной химической продукции в быту</w:t>
            </w:r>
          </w:p>
        </w:tc>
        <w:tc>
          <w:tcPr>
            <w:tcW w:w="1204" w:type="pct"/>
            <w:gridSpan w:val="2"/>
          </w:tcPr>
          <w:p w:rsidR="008E7DDC" w:rsidRPr="00AE645B" w:rsidRDefault="008E7DDC" w:rsidP="00AE645B">
            <w:pPr>
              <w:rPr>
                <w:sz w:val="20"/>
                <w:szCs w:val="20"/>
              </w:rPr>
            </w:pPr>
            <w:r w:rsidRPr="00AE645B">
              <w:rPr>
                <w:sz w:val="20"/>
                <w:szCs w:val="20"/>
              </w:rPr>
              <w:t>Анализировать этикетки различных пищевых продуктов на предмет их безопасного и дозированного использования. Аргументировать свой выбор при использовании той или иной химической продукции в быту</w:t>
            </w:r>
          </w:p>
        </w:tc>
        <w:tc>
          <w:tcPr>
            <w:tcW w:w="231" w:type="pct"/>
            <w:gridSpan w:val="2"/>
          </w:tcPr>
          <w:p w:rsidR="008E7DDC" w:rsidRPr="00AE645B" w:rsidRDefault="008E7DDC" w:rsidP="00AE645B">
            <w:pPr>
              <w:rPr>
                <w:rFonts w:eastAsia="Calibri"/>
                <w:sz w:val="20"/>
                <w:szCs w:val="20"/>
                <w:lang w:eastAsia="en-US"/>
              </w:rPr>
            </w:pPr>
            <w:proofErr w:type="spellStart"/>
            <w:r w:rsidRPr="00AE645B">
              <w:rPr>
                <w:rFonts w:eastAsia="Calibri"/>
                <w:sz w:val="20"/>
                <w:szCs w:val="20"/>
                <w:lang w:eastAsia="en-US"/>
              </w:rPr>
              <w:t>сообщ</w:t>
            </w:r>
            <w:proofErr w:type="spellEnd"/>
          </w:p>
        </w:tc>
        <w:tc>
          <w:tcPr>
            <w:tcW w:w="219" w:type="pct"/>
          </w:tcPr>
          <w:p w:rsidR="008E7DDC" w:rsidRPr="00AE645B" w:rsidRDefault="008E7DDC" w:rsidP="00AE645B">
            <w:pPr>
              <w:rPr>
                <w:rFonts w:eastAsia="Calibri"/>
                <w:sz w:val="20"/>
                <w:szCs w:val="20"/>
                <w:lang w:eastAsia="en-US"/>
              </w:rPr>
            </w:pPr>
          </w:p>
        </w:tc>
        <w:tc>
          <w:tcPr>
            <w:tcW w:w="219" w:type="pct"/>
            <w:gridSpan w:val="2"/>
          </w:tcPr>
          <w:p w:rsidR="008E7DDC" w:rsidRPr="00AE645B" w:rsidRDefault="008E7DDC" w:rsidP="00AE645B">
            <w:pPr>
              <w:rPr>
                <w:rFonts w:eastAsia="Calibri"/>
                <w:sz w:val="20"/>
                <w:szCs w:val="20"/>
                <w:lang w:eastAsia="en-US"/>
              </w:rPr>
            </w:pPr>
          </w:p>
        </w:tc>
        <w:tc>
          <w:tcPr>
            <w:tcW w:w="210" w:type="pct"/>
            <w:gridSpan w:val="2"/>
          </w:tcPr>
          <w:p w:rsidR="008E7DDC" w:rsidRPr="00AE645B" w:rsidRDefault="008E7DDC" w:rsidP="00AE645B">
            <w:pPr>
              <w:rPr>
                <w:rFonts w:eastAsia="Calibri"/>
                <w:sz w:val="20"/>
                <w:szCs w:val="20"/>
                <w:lang w:eastAsia="en-US"/>
              </w:rPr>
            </w:pPr>
          </w:p>
        </w:tc>
      </w:tr>
      <w:tr w:rsidR="008E7DDC" w:rsidRPr="00AE645B" w:rsidTr="00AE645B">
        <w:trPr>
          <w:trHeight w:val="2026"/>
        </w:trPr>
        <w:tc>
          <w:tcPr>
            <w:tcW w:w="221" w:type="pct"/>
          </w:tcPr>
          <w:p w:rsidR="008E7DDC" w:rsidRPr="00AE645B" w:rsidRDefault="008E7DDC" w:rsidP="00AE645B">
            <w:pPr>
              <w:rPr>
                <w:rFonts w:eastAsia="Calibri"/>
                <w:sz w:val="20"/>
                <w:szCs w:val="20"/>
                <w:lang w:eastAsia="en-US"/>
              </w:rPr>
            </w:pPr>
            <w:r w:rsidRPr="00AE645B">
              <w:rPr>
                <w:rFonts w:eastAsia="Calibri"/>
                <w:sz w:val="20"/>
                <w:szCs w:val="20"/>
                <w:lang w:eastAsia="en-US"/>
              </w:rPr>
              <w:lastRenderedPageBreak/>
              <w:t>95</w:t>
            </w:r>
          </w:p>
        </w:tc>
        <w:tc>
          <w:tcPr>
            <w:tcW w:w="1450" w:type="pct"/>
            <w:gridSpan w:val="2"/>
          </w:tcPr>
          <w:p w:rsidR="008E7DDC" w:rsidRPr="00AE645B" w:rsidRDefault="008E7DDC" w:rsidP="00AE645B">
            <w:pPr>
              <w:rPr>
                <w:rFonts w:eastAsia="Calibri"/>
                <w:sz w:val="20"/>
                <w:szCs w:val="20"/>
                <w:lang w:eastAsia="en-US"/>
              </w:rPr>
            </w:pPr>
            <w:r w:rsidRPr="00AE645B">
              <w:rPr>
                <w:sz w:val="20"/>
                <w:szCs w:val="20"/>
              </w:rPr>
              <w:t>Синергетика</w:t>
            </w:r>
          </w:p>
        </w:tc>
        <w:tc>
          <w:tcPr>
            <w:tcW w:w="175" w:type="pct"/>
          </w:tcPr>
          <w:p w:rsidR="008E7DDC" w:rsidRPr="00AE645B" w:rsidRDefault="008E7DDC" w:rsidP="00AE645B">
            <w:pPr>
              <w:rPr>
                <w:rFonts w:ascii="Calibri" w:eastAsia="Calibri" w:hAnsi="Calibri"/>
                <w:sz w:val="20"/>
                <w:szCs w:val="20"/>
                <w:lang w:eastAsia="en-US"/>
              </w:rPr>
            </w:pPr>
            <w:r w:rsidRPr="00AE645B">
              <w:rPr>
                <w:rFonts w:eastAsia="Calibri"/>
                <w:sz w:val="20"/>
                <w:szCs w:val="20"/>
                <w:lang w:eastAsia="en-US"/>
              </w:rPr>
              <w:t>1</w:t>
            </w:r>
          </w:p>
        </w:tc>
        <w:tc>
          <w:tcPr>
            <w:tcW w:w="1071" w:type="pct"/>
            <w:gridSpan w:val="2"/>
          </w:tcPr>
          <w:p w:rsidR="008E7DDC" w:rsidRPr="00AE645B" w:rsidRDefault="008E7DDC" w:rsidP="00AE645B">
            <w:pPr>
              <w:rPr>
                <w:sz w:val="20"/>
                <w:szCs w:val="20"/>
              </w:rPr>
            </w:pPr>
            <w:r w:rsidRPr="00AE645B">
              <w:rPr>
                <w:sz w:val="20"/>
                <w:szCs w:val="20"/>
              </w:rPr>
              <w:t xml:space="preserve">Характеристика синергетики и самоорганизация сложной системы. </w:t>
            </w:r>
          </w:p>
          <w:p w:rsidR="008E7DDC" w:rsidRPr="00AE645B" w:rsidRDefault="008E7DDC" w:rsidP="00AE645B">
            <w:pPr>
              <w:rPr>
                <w:sz w:val="20"/>
                <w:szCs w:val="20"/>
              </w:rPr>
            </w:pPr>
            <w:r w:rsidRPr="00AE645B">
              <w:rPr>
                <w:sz w:val="20"/>
                <w:szCs w:val="20"/>
              </w:rPr>
              <w:t xml:space="preserve">значение синергетики для познания материального мира и социального развития общества. </w:t>
            </w:r>
          </w:p>
        </w:tc>
        <w:tc>
          <w:tcPr>
            <w:tcW w:w="1204" w:type="pct"/>
            <w:gridSpan w:val="2"/>
          </w:tcPr>
          <w:p w:rsidR="008E7DDC" w:rsidRPr="00AE645B" w:rsidRDefault="008E7DDC" w:rsidP="00AE645B">
            <w:pPr>
              <w:rPr>
                <w:sz w:val="20"/>
                <w:szCs w:val="20"/>
              </w:rPr>
            </w:pPr>
            <w:r w:rsidRPr="00AE645B">
              <w:rPr>
                <w:sz w:val="20"/>
                <w:szCs w:val="20"/>
              </w:rPr>
              <w:t>Характеризовать синергетику и самоорганизацию сложной системы. Раскрывать значение синергетики для познания материального мира и социального развития общества. Структурировать материальный мир и соотносить его уровни с соответствующими разделами физики. Характеризовать формы движения материи на конкретных примерах</w:t>
            </w:r>
          </w:p>
        </w:tc>
        <w:tc>
          <w:tcPr>
            <w:tcW w:w="231" w:type="pct"/>
            <w:gridSpan w:val="2"/>
          </w:tcPr>
          <w:p w:rsidR="008E7DDC" w:rsidRPr="00AE645B" w:rsidRDefault="008E7DDC" w:rsidP="00AE645B">
            <w:pPr>
              <w:rPr>
                <w:rFonts w:eastAsia="Calibri"/>
                <w:sz w:val="20"/>
                <w:szCs w:val="20"/>
                <w:lang w:eastAsia="en-US"/>
              </w:rPr>
            </w:pPr>
            <w:proofErr w:type="spellStart"/>
            <w:r w:rsidRPr="00AE645B">
              <w:rPr>
                <w:rFonts w:eastAsia="Calibri"/>
                <w:sz w:val="20"/>
                <w:szCs w:val="20"/>
                <w:lang w:eastAsia="en-US"/>
              </w:rPr>
              <w:t>сообщ</w:t>
            </w:r>
            <w:proofErr w:type="spellEnd"/>
          </w:p>
        </w:tc>
        <w:tc>
          <w:tcPr>
            <w:tcW w:w="219" w:type="pct"/>
          </w:tcPr>
          <w:p w:rsidR="008E7DDC" w:rsidRPr="00AE645B" w:rsidRDefault="008E7DDC" w:rsidP="00AE645B">
            <w:pPr>
              <w:rPr>
                <w:rFonts w:eastAsia="Calibri"/>
                <w:sz w:val="20"/>
                <w:szCs w:val="20"/>
                <w:lang w:eastAsia="en-US"/>
              </w:rPr>
            </w:pPr>
          </w:p>
        </w:tc>
        <w:tc>
          <w:tcPr>
            <w:tcW w:w="219" w:type="pct"/>
            <w:gridSpan w:val="2"/>
          </w:tcPr>
          <w:p w:rsidR="008E7DDC" w:rsidRPr="00AE645B" w:rsidRDefault="008E7DDC" w:rsidP="00AE645B">
            <w:pPr>
              <w:rPr>
                <w:rFonts w:eastAsia="Calibri"/>
                <w:sz w:val="20"/>
                <w:szCs w:val="20"/>
                <w:lang w:eastAsia="en-US"/>
              </w:rPr>
            </w:pPr>
          </w:p>
        </w:tc>
        <w:tc>
          <w:tcPr>
            <w:tcW w:w="210" w:type="pct"/>
            <w:gridSpan w:val="2"/>
          </w:tcPr>
          <w:p w:rsidR="008E7DDC" w:rsidRPr="00AE645B" w:rsidRDefault="008E7DDC" w:rsidP="00AE645B">
            <w:pPr>
              <w:rPr>
                <w:rFonts w:eastAsia="Calibri"/>
                <w:sz w:val="20"/>
                <w:szCs w:val="20"/>
                <w:lang w:eastAsia="en-US"/>
              </w:rPr>
            </w:pPr>
          </w:p>
        </w:tc>
      </w:tr>
      <w:tr w:rsidR="008E7DDC" w:rsidRPr="00AE645B" w:rsidTr="00AE645B">
        <w:tc>
          <w:tcPr>
            <w:tcW w:w="221" w:type="pct"/>
          </w:tcPr>
          <w:p w:rsidR="008E7DDC" w:rsidRPr="00AE645B" w:rsidRDefault="008E7DDC" w:rsidP="00AE645B">
            <w:pPr>
              <w:rPr>
                <w:rFonts w:eastAsia="Calibri"/>
                <w:sz w:val="20"/>
                <w:szCs w:val="20"/>
                <w:lang w:eastAsia="en-US"/>
              </w:rPr>
            </w:pPr>
            <w:r w:rsidRPr="00AE645B">
              <w:rPr>
                <w:rFonts w:eastAsia="Calibri"/>
                <w:sz w:val="20"/>
                <w:szCs w:val="20"/>
                <w:lang w:eastAsia="en-US"/>
              </w:rPr>
              <w:t>96</w:t>
            </w:r>
          </w:p>
        </w:tc>
        <w:tc>
          <w:tcPr>
            <w:tcW w:w="1450" w:type="pct"/>
            <w:gridSpan w:val="2"/>
          </w:tcPr>
          <w:p w:rsidR="008E7DDC" w:rsidRPr="00AE645B" w:rsidRDefault="008E7DDC" w:rsidP="00AE645B">
            <w:pPr>
              <w:rPr>
                <w:sz w:val="20"/>
                <w:szCs w:val="20"/>
              </w:rPr>
            </w:pPr>
            <w:r w:rsidRPr="00AE645B">
              <w:rPr>
                <w:sz w:val="20"/>
                <w:szCs w:val="20"/>
              </w:rPr>
              <w:t>Естествознание и искусство</w:t>
            </w:r>
          </w:p>
        </w:tc>
        <w:tc>
          <w:tcPr>
            <w:tcW w:w="175" w:type="pct"/>
          </w:tcPr>
          <w:p w:rsidR="008E7DDC" w:rsidRPr="00AE645B" w:rsidRDefault="008E7DDC" w:rsidP="00AE645B">
            <w:pPr>
              <w:rPr>
                <w:rFonts w:ascii="Calibri" w:eastAsia="Calibri" w:hAnsi="Calibri"/>
                <w:sz w:val="20"/>
                <w:szCs w:val="20"/>
                <w:lang w:eastAsia="en-US"/>
              </w:rPr>
            </w:pPr>
            <w:r w:rsidRPr="00AE645B">
              <w:rPr>
                <w:rFonts w:eastAsia="Calibri"/>
                <w:sz w:val="20"/>
                <w:szCs w:val="20"/>
                <w:lang w:eastAsia="en-US"/>
              </w:rPr>
              <w:t>1</w:t>
            </w:r>
          </w:p>
        </w:tc>
        <w:tc>
          <w:tcPr>
            <w:tcW w:w="1071" w:type="pct"/>
            <w:gridSpan w:val="2"/>
          </w:tcPr>
          <w:p w:rsidR="008E7DDC" w:rsidRPr="00AE645B" w:rsidRDefault="008E7DDC" w:rsidP="00AE645B">
            <w:pPr>
              <w:rPr>
                <w:sz w:val="20"/>
                <w:szCs w:val="20"/>
              </w:rPr>
            </w:pPr>
            <w:r w:rsidRPr="00AE645B">
              <w:rPr>
                <w:sz w:val="20"/>
                <w:szCs w:val="20"/>
              </w:rPr>
              <w:t xml:space="preserve">правило золотого сечения и последовательность Фибоначчи и описывать их проявления в живой природе. </w:t>
            </w:r>
          </w:p>
        </w:tc>
        <w:tc>
          <w:tcPr>
            <w:tcW w:w="1204" w:type="pct"/>
            <w:gridSpan w:val="2"/>
          </w:tcPr>
          <w:p w:rsidR="008E7DDC" w:rsidRPr="00AE645B" w:rsidRDefault="008E7DDC" w:rsidP="00AE645B">
            <w:pPr>
              <w:rPr>
                <w:sz w:val="20"/>
                <w:szCs w:val="20"/>
              </w:rPr>
            </w:pPr>
            <w:r w:rsidRPr="00AE645B">
              <w:rPr>
                <w:sz w:val="20"/>
                <w:szCs w:val="20"/>
              </w:rPr>
              <w:t xml:space="preserve">Характеризовать правило золотого сечения и последовательность Фибоначчи и описывать их проявления в живой природе. </w:t>
            </w:r>
          </w:p>
        </w:tc>
        <w:tc>
          <w:tcPr>
            <w:tcW w:w="231" w:type="pct"/>
            <w:gridSpan w:val="2"/>
          </w:tcPr>
          <w:p w:rsidR="008E7DDC" w:rsidRPr="00AE645B" w:rsidRDefault="008E7DDC" w:rsidP="00AE645B">
            <w:pPr>
              <w:rPr>
                <w:rFonts w:eastAsia="Calibri"/>
                <w:sz w:val="20"/>
                <w:szCs w:val="20"/>
                <w:lang w:eastAsia="en-US"/>
              </w:rPr>
            </w:pPr>
            <w:proofErr w:type="spellStart"/>
            <w:r w:rsidRPr="00AE645B">
              <w:rPr>
                <w:rFonts w:eastAsia="Calibri"/>
                <w:sz w:val="20"/>
                <w:szCs w:val="20"/>
                <w:lang w:eastAsia="en-US"/>
              </w:rPr>
              <w:t>сообщ</w:t>
            </w:r>
            <w:proofErr w:type="spellEnd"/>
          </w:p>
        </w:tc>
        <w:tc>
          <w:tcPr>
            <w:tcW w:w="219" w:type="pct"/>
          </w:tcPr>
          <w:p w:rsidR="008E7DDC" w:rsidRPr="00AE645B" w:rsidRDefault="008E7DDC" w:rsidP="00AE645B">
            <w:pPr>
              <w:rPr>
                <w:rFonts w:eastAsia="Calibri"/>
                <w:sz w:val="20"/>
                <w:szCs w:val="20"/>
                <w:lang w:eastAsia="en-US"/>
              </w:rPr>
            </w:pPr>
          </w:p>
        </w:tc>
        <w:tc>
          <w:tcPr>
            <w:tcW w:w="219" w:type="pct"/>
            <w:gridSpan w:val="2"/>
          </w:tcPr>
          <w:p w:rsidR="008E7DDC" w:rsidRPr="00AE645B" w:rsidRDefault="008E7DDC" w:rsidP="00AE645B">
            <w:pPr>
              <w:rPr>
                <w:rFonts w:eastAsia="Calibri"/>
                <w:sz w:val="20"/>
                <w:szCs w:val="20"/>
                <w:lang w:eastAsia="en-US"/>
              </w:rPr>
            </w:pPr>
          </w:p>
        </w:tc>
        <w:tc>
          <w:tcPr>
            <w:tcW w:w="210" w:type="pct"/>
            <w:gridSpan w:val="2"/>
          </w:tcPr>
          <w:p w:rsidR="008E7DDC" w:rsidRPr="00AE645B" w:rsidRDefault="008E7DDC" w:rsidP="00AE645B">
            <w:pPr>
              <w:rPr>
                <w:rFonts w:eastAsia="Calibri"/>
                <w:sz w:val="20"/>
                <w:szCs w:val="20"/>
                <w:lang w:eastAsia="en-US"/>
              </w:rPr>
            </w:pPr>
          </w:p>
        </w:tc>
      </w:tr>
      <w:tr w:rsidR="008E7DDC" w:rsidRPr="00AE645B" w:rsidTr="00AE645B">
        <w:tc>
          <w:tcPr>
            <w:tcW w:w="221" w:type="pct"/>
          </w:tcPr>
          <w:p w:rsidR="008E7DDC" w:rsidRPr="00AE645B" w:rsidRDefault="008E7DDC" w:rsidP="00AE645B">
            <w:pPr>
              <w:rPr>
                <w:rFonts w:eastAsia="Calibri"/>
                <w:sz w:val="20"/>
                <w:szCs w:val="20"/>
                <w:lang w:eastAsia="en-US"/>
              </w:rPr>
            </w:pPr>
            <w:r w:rsidRPr="00AE645B">
              <w:rPr>
                <w:rFonts w:eastAsia="Calibri"/>
                <w:sz w:val="20"/>
                <w:szCs w:val="20"/>
                <w:lang w:eastAsia="en-US"/>
              </w:rPr>
              <w:t>97</w:t>
            </w:r>
          </w:p>
        </w:tc>
        <w:tc>
          <w:tcPr>
            <w:tcW w:w="1450" w:type="pct"/>
            <w:gridSpan w:val="2"/>
          </w:tcPr>
          <w:p w:rsidR="008E7DDC" w:rsidRPr="00AE645B" w:rsidRDefault="008E7DDC" w:rsidP="00AE645B">
            <w:pPr>
              <w:rPr>
                <w:sz w:val="20"/>
                <w:szCs w:val="20"/>
              </w:rPr>
            </w:pPr>
            <w:r w:rsidRPr="00AE645B">
              <w:rPr>
                <w:sz w:val="20"/>
                <w:szCs w:val="20"/>
              </w:rPr>
              <w:t xml:space="preserve">Естествознание и </w:t>
            </w:r>
            <w:proofErr w:type="spellStart"/>
            <w:r w:rsidRPr="00AE645B">
              <w:rPr>
                <w:sz w:val="20"/>
                <w:szCs w:val="20"/>
              </w:rPr>
              <w:t>искусство</w:t>
            </w:r>
            <w:proofErr w:type="gramStart"/>
            <w:r w:rsidRPr="00AE645B">
              <w:rPr>
                <w:sz w:val="20"/>
                <w:szCs w:val="20"/>
              </w:rPr>
              <w:t>.Б</w:t>
            </w:r>
            <w:proofErr w:type="gramEnd"/>
            <w:r w:rsidRPr="00AE645B">
              <w:rPr>
                <w:sz w:val="20"/>
                <w:szCs w:val="20"/>
              </w:rPr>
              <w:t>ионика</w:t>
            </w:r>
            <w:proofErr w:type="spellEnd"/>
            <w:r w:rsidRPr="00AE645B">
              <w:rPr>
                <w:sz w:val="20"/>
                <w:szCs w:val="20"/>
              </w:rPr>
              <w:t>.</w:t>
            </w:r>
          </w:p>
        </w:tc>
        <w:tc>
          <w:tcPr>
            <w:tcW w:w="175" w:type="pct"/>
          </w:tcPr>
          <w:p w:rsidR="008E7DDC" w:rsidRPr="00AE645B" w:rsidRDefault="008E7DDC" w:rsidP="00AE645B">
            <w:pPr>
              <w:rPr>
                <w:rFonts w:ascii="Calibri" w:eastAsia="Calibri" w:hAnsi="Calibri"/>
                <w:sz w:val="20"/>
                <w:szCs w:val="20"/>
                <w:lang w:eastAsia="en-US"/>
              </w:rPr>
            </w:pPr>
            <w:r w:rsidRPr="00AE645B">
              <w:rPr>
                <w:rFonts w:eastAsia="Calibri"/>
                <w:sz w:val="20"/>
                <w:szCs w:val="20"/>
                <w:lang w:eastAsia="en-US"/>
              </w:rPr>
              <w:t>1</w:t>
            </w:r>
          </w:p>
        </w:tc>
        <w:tc>
          <w:tcPr>
            <w:tcW w:w="1071" w:type="pct"/>
            <w:gridSpan w:val="2"/>
          </w:tcPr>
          <w:p w:rsidR="008E7DDC" w:rsidRPr="00AE645B" w:rsidRDefault="008E7DDC" w:rsidP="00AE645B">
            <w:pPr>
              <w:rPr>
                <w:sz w:val="20"/>
                <w:szCs w:val="20"/>
              </w:rPr>
            </w:pPr>
            <w:r w:rsidRPr="00AE645B">
              <w:rPr>
                <w:sz w:val="20"/>
                <w:szCs w:val="20"/>
              </w:rPr>
              <w:t>взаимосвязь бионики и архитектуры. Оценивать взаимосвязь естественных наук и искусства и ее роль для их развития</w:t>
            </w:r>
          </w:p>
        </w:tc>
        <w:tc>
          <w:tcPr>
            <w:tcW w:w="1204" w:type="pct"/>
            <w:gridSpan w:val="2"/>
          </w:tcPr>
          <w:p w:rsidR="008E7DDC" w:rsidRPr="00AE645B" w:rsidRDefault="008E7DDC" w:rsidP="00AE645B">
            <w:pPr>
              <w:rPr>
                <w:sz w:val="20"/>
                <w:szCs w:val="20"/>
              </w:rPr>
            </w:pPr>
            <w:r w:rsidRPr="00AE645B">
              <w:rPr>
                <w:sz w:val="20"/>
                <w:szCs w:val="20"/>
              </w:rPr>
              <w:t>Устанавливать взаимосвязь бионики и архитектуры. Оценивать взаимосвязь естественных наук и искусства и ее роль для их развития</w:t>
            </w:r>
          </w:p>
        </w:tc>
        <w:tc>
          <w:tcPr>
            <w:tcW w:w="231" w:type="pct"/>
            <w:gridSpan w:val="2"/>
          </w:tcPr>
          <w:p w:rsidR="008E7DDC" w:rsidRPr="00AE645B" w:rsidRDefault="008E7DDC" w:rsidP="00AE645B">
            <w:pPr>
              <w:rPr>
                <w:rFonts w:eastAsia="Calibri"/>
                <w:sz w:val="20"/>
                <w:szCs w:val="20"/>
                <w:lang w:eastAsia="en-US"/>
              </w:rPr>
            </w:pPr>
            <w:r w:rsidRPr="00AE645B">
              <w:rPr>
                <w:rFonts w:eastAsia="Calibri"/>
                <w:sz w:val="20"/>
                <w:szCs w:val="20"/>
                <w:lang w:eastAsia="en-US"/>
              </w:rPr>
              <w:t>примеры</w:t>
            </w:r>
          </w:p>
        </w:tc>
        <w:tc>
          <w:tcPr>
            <w:tcW w:w="219" w:type="pct"/>
          </w:tcPr>
          <w:p w:rsidR="008E7DDC" w:rsidRPr="00AE645B" w:rsidRDefault="008E7DDC" w:rsidP="00AE645B">
            <w:pPr>
              <w:rPr>
                <w:rFonts w:eastAsia="Calibri"/>
                <w:sz w:val="20"/>
                <w:szCs w:val="20"/>
                <w:lang w:eastAsia="en-US"/>
              </w:rPr>
            </w:pPr>
          </w:p>
        </w:tc>
        <w:tc>
          <w:tcPr>
            <w:tcW w:w="219" w:type="pct"/>
            <w:gridSpan w:val="2"/>
          </w:tcPr>
          <w:p w:rsidR="008E7DDC" w:rsidRPr="00AE645B" w:rsidRDefault="008E7DDC" w:rsidP="00AE645B">
            <w:pPr>
              <w:rPr>
                <w:rFonts w:eastAsia="Calibri"/>
                <w:sz w:val="20"/>
                <w:szCs w:val="20"/>
                <w:lang w:eastAsia="en-US"/>
              </w:rPr>
            </w:pPr>
          </w:p>
        </w:tc>
        <w:tc>
          <w:tcPr>
            <w:tcW w:w="210" w:type="pct"/>
            <w:gridSpan w:val="2"/>
          </w:tcPr>
          <w:p w:rsidR="008E7DDC" w:rsidRPr="00AE645B" w:rsidRDefault="008E7DDC" w:rsidP="00AE645B">
            <w:pPr>
              <w:rPr>
                <w:rFonts w:eastAsia="Calibri"/>
                <w:sz w:val="20"/>
                <w:szCs w:val="20"/>
                <w:lang w:eastAsia="en-US"/>
              </w:rPr>
            </w:pPr>
          </w:p>
        </w:tc>
      </w:tr>
      <w:tr w:rsidR="0008446E" w:rsidRPr="00AE645B" w:rsidTr="00AE645B">
        <w:tc>
          <w:tcPr>
            <w:tcW w:w="221" w:type="pct"/>
          </w:tcPr>
          <w:p w:rsidR="0008446E" w:rsidRPr="00AE645B" w:rsidRDefault="008E7DDC" w:rsidP="00AE645B">
            <w:pPr>
              <w:rPr>
                <w:rFonts w:eastAsia="Calibri"/>
                <w:sz w:val="20"/>
                <w:szCs w:val="20"/>
                <w:lang w:eastAsia="en-US"/>
              </w:rPr>
            </w:pPr>
            <w:r w:rsidRPr="00AE645B">
              <w:rPr>
                <w:rFonts w:eastAsia="Calibri"/>
                <w:sz w:val="20"/>
                <w:szCs w:val="20"/>
                <w:lang w:eastAsia="en-US"/>
              </w:rPr>
              <w:t>98</w:t>
            </w:r>
          </w:p>
        </w:tc>
        <w:tc>
          <w:tcPr>
            <w:tcW w:w="1450" w:type="pct"/>
            <w:gridSpan w:val="2"/>
          </w:tcPr>
          <w:p w:rsidR="0008446E" w:rsidRPr="00AE645B" w:rsidRDefault="008E7DDC" w:rsidP="00AE645B">
            <w:pPr>
              <w:jc w:val="center"/>
              <w:rPr>
                <w:sz w:val="20"/>
                <w:szCs w:val="20"/>
              </w:rPr>
            </w:pPr>
            <w:r w:rsidRPr="00AE645B">
              <w:rPr>
                <w:sz w:val="20"/>
                <w:szCs w:val="20"/>
              </w:rPr>
              <w:t>Практическая работа №10 «Изучение золотого сечения на различных объектах»</w:t>
            </w:r>
          </w:p>
        </w:tc>
        <w:tc>
          <w:tcPr>
            <w:tcW w:w="175" w:type="pct"/>
          </w:tcPr>
          <w:p w:rsidR="0008446E" w:rsidRPr="00AE645B" w:rsidRDefault="0008446E" w:rsidP="00AE645B">
            <w:pPr>
              <w:rPr>
                <w:rFonts w:eastAsia="Calibri"/>
                <w:sz w:val="20"/>
                <w:szCs w:val="20"/>
                <w:lang w:eastAsia="en-US"/>
              </w:rPr>
            </w:pPr>
            <w:r w:rsidRPr="00AE645B">
              <w:rPr>
                <w:rFonts w:eastAsia="Calibri"/>
                <w:sz w:val="20"/>
                <w:szCs w:val="20"/>
                <w:lang w:eastAsia="en-US"/>
              </w:rPr>
              <w:t>1</w:t>
            </w:r>
          </w:p>
        </w:tc>
        <w:tc>
          <w:tcPr>
            <w:tcW w:w="1071" w:type="pct"/>
            <w:gridSpan w:val="2"/>
          </w:tcPr>
          <w:p w:rsidR="0008446E" w:rsidRPr="00AE645B" w:rsidRDefault="0008446E" w:rsidP="00AE645B">
            <w:pPr>
              <w:rPr>
                <w:sz w:val="20"/>
                <w:szCs w:val="20"/>
              </w:rPr>
            </w:pPr>
          </w:p>
        </w:tc>
        <w:tc>
          <w:tcPr>
            <w:tcW w:w="1204" w:type="pct"/>
            <w:gridSpan w:val="2"/>
          </w:tcPr>
          <w:p w:rsidR="0008446E" w:rsidRPr="00AE645B" w:rsidRDefault="008E7DDC" w:rsidP="00AE645B">
            <w:pPr>
              <w:rPr>
                <w:sz w:val="20"/>
                <w:szCs w:val="20"/>
              </w:rPr>
            </w:pPr>
            <w:r w:rsidRPr="00AE645B">
              <w:rPr>
                <w:sz w:val="20"/>
                <w:szCs w:val="20"/>
              </w:rPr>
              <w:t>Выполнять «золотое сечение» отрезка, чертить «золотой» треугольник и прямоугольник. Анализировать произведения искусства на предмет соответствия «золотому сечению» и правилу третей. Выстраивать композицию фотографии или рисунка с учетом правила третей</w:t>
            </w:r>
          </w:p>
        </w:tc>
        <w:tc>
          <w:tcPr>
            <w:tcW w:w="231" w:type="pct"/>
            <w:gridSpan w:val="2"/>
          </w:tcPr>
          <w:p w:rsidR="0008446E" w:rsidRPr="00AE645B" w:rsidRDefault="0008446E" w:rsidP="00AE645B">
            <w:pPr>
              <w:rPr>
                <w:rFonts w:eastAsia="Calibri"/>
                <w:sz w:val="20"/>
                <w:szCs w:val="20"/>
                <w:lang w:eastAsia="en-US"/>
              </w:rPr>
            </w:pPr>
            <w:r w:rsidRPr="00AE645B">
              <w:rPr>
                <w:rFonts w:eastAsia="Calibri"/>
                <w:sz w:val="20"/>
                <w:szCs w:val="20"/>
                <w:lang w:eastAsia="en-US"/>
              </w:rPr>
              <w:t>Повторить материал</w:t>
            </w:r>
          </w:p>
        </w:tc>
        <w:tc>
          <w:tcPr>
            <w:tcW w:w="219" w:type="pct"/>
          </w:tcPr>
          <w:p w:rsidR="0008446E" w:rsidRPr="00AE645B" w:rsidRDefault="0008446E" w:rsidP="00AE645B">
            <w:pPr>
              <w:rPr>
                <w:rFonts w:eastAsia="Calibri"/>
                <w:sz w:val="20"/>
                <w:szCs w:val="20"/>
                <w:lang w:eastAsia="en-US"/>
              </w:rPr>
            </w:pPr>
          </w:p>
        </w:tc>
        <w:tc>
          <w:tcPr>
            <w:tcW w:w="219" w:type="pct"/>
            <w:gridSpan w:val="2"/>
          </w:tcPr>
          <w:p w:rsidR="0008446E" w:rsidRPr="00AE645B" w:rsidRDefault="0008446E" w:rsidP="00AE645B">
            <w:pPr>
              <w:rPr>
                <w:rFonts w:eastAsia="Calibri"/>
                <w:sz w:val="20"/>
                <w:szCs w:val="20"/>
                <w:lang w:eastAsia="en-US"/>
              </w:rPr>
            </w:pPr>
          </w:p>
        </w:tc>
        <w:tc>
          <w:tcPr>
            <w:tcW w:w="210" w:type="pct"/>
            <w:gridSpan w:val="2"/>
          </w:tcPr>
          <w:p w:rsidR="0008446E" w:rsidRPr="00AE645B" w:rsidRDefault="0008446E" w:rsidP="00AE645B">
            <w:pPr>
              <w:rPr>
                <w:rFonts w:eastAsia="Calibri"/>
                <w:sz w:val="20"/>
                <w:szCs w:val="20"/>
                <w:lang w:eastAsia="en-US"/>
              </w:rPr>
            </w:pPr>
          </w:p>
        </w:tc>
      </w:tr>
      <w:tr w:rsidR="0008446E" w:rsidRPr="00AE645B" w:rsidTr="00400A56">
        <w:tc>
          <w:tcPr>
            <w:tcW w:w="5000" w:type="pct"/>
            <w:gridSpan w:val="15"/>
          </w:tcPr>
          <w:p w:rsidR="0008446E" w:rsidRPr="00AE645B" w:rsidRDefault="008E7DDC" w:rsidP="00AE645B">
            <w:pPr>
              <w:rPr>
                <w:rFonts w:eastAsia="Calibri"/>
                <w:b/>
                <w:sz w:val="20"/>
                <w:szCs w:val="20"/>
                <w:lang w:eastAsia="en-US"/>
              </w:rPr>
            </w:pPr>
            <w:r w:rsidRPr="00AE645B">
              <w:rPr>
                <w:rFonts w:eastAsia="Calibri"/>
                <w:b/>
                <w:sz w:val="20"/>
                <w:szCs w:val="20"/>
                <w:lang w:eastAsia="en-US"/>
              </w:rPr>
              <w:t>Повторение пройденного материала по курсу «Естествознание» 4часа</w:t>
            </w:r>
          </w:p>
        </w:tc>
      </w:tr>
      <w:tr w:rsidR="008E7DDC" w:rsidRPr="00AE645B" w:rsidTr="00AE645B">
        <w:tc>
          <w:tcPr>
            <w:tcW w:w="221" w:type="pct"/>
          </w:tcPr>
          <w:p w:rsidR="008E7DDC" w:rsidRPr="00AE645B" w:rsidRDefault="008E7DDC" w:rsidP="00AE645B">
            <w:pPr>
              <w:rPr>
                <w:rFonts w:eastAsia="Calibri"/>
                <w:sz w:val="20"/>
                <w:szCs w:val="20"/>
                <w:lang w:eastAsia="en-US"/>
              </w:rPr>
            </w:pPr>
            <w:r w:rsidRPr="00AE645B">
              <w:rPr>
                <w:rFonts w:eastAsia="Calibri"/>
                <w:sz w:val="20"/>
                <w:szCs w:val="20"/>
                <w:lang w:eastAsia="en-US"/>
              </w:rPr>
              <w:t>99-102</w:t>
            </w:r>
          </w:p>
        </w:tc>
        <w:tc>
          <w:tcPr>
            <w:tcW w:w="1450" w:type="pct"/>
            <w:gridSpan w:val="2"/>
          </w:tcPr>
          <w:p w:rsidR="008E7DDC" w:rsidRPr="00AE645B" w:rsidRDefault="008E7DDC" w:rsidP="00AE645B">
            <w:pPr>
              <w:rPr>
                <w:sz w:val="20"/>
                <w:szCs w:val="20"/>
              </w:rPr>
            </w:pPr>
            <w:r w:rsidRPr="00AE645B">
              <w:rPr>
                <w:sz w:val="20"/>
                <w:szCs w:val="20"/>
              </w:rPr>
              <w:t>Защита исследовательских проектов (урок – защита проектов) Повторение пройденного материала по курсу «Естествознания»</w:t>
            </w:r>
          </w:p>
        </w:tc>
        <w:tc>
          <w:tcPr>
            <w:tcW w:w="175" w:type="pct"/>
          </w:tcPr>
          <w:p w:rsidR="008E7DDC" w:rsidRPr="00AE645B" w:rsidRDefault="008E7DDC" w:rsidP="00AE645B">
            <w:pPr>
              <w:rPr>
                <w:rFonts w:eastAsia="Calibri"/>
                <w:sz w:val="20"/>
                <w:szCs w:val="20"/>
                <w:lang w:eastAsia="en-US"/>
              </w:rPr>
            </w:pPr>
            <w:r w:rsidRPr="00AE645B">
              <w:rPr>
                <w:rFonts w:eastAsia="Calibri"/>
                <w:sz w:val="20"/>
                <w:szCs w:val="20"/>
                <w:lang w:eastAsia="en-US"/>
              </w:rPr>
              <w:t>4</w:t>
            </w:r>
          </w:p>
        </w:tc>
        <w:tc>
          <w:tcPr>
            <w:tcW w:w="1174" w:type="pct"/>
            <w:gridSpan w:val="3"/>
          </w:tcPr>
          <w:p w:rsidR="008E7DDC" w:rsidRPr="00AE645B" w:rsidRDefault="008E7DDC" w:rsidP="00AE645B">
            <w:pPr>
              <w:rPr>
                <w:sz w:val="20"/>
                <w:szCs w:val="20"/>
              </w:rPr>
            </w:pPr>
            <w:r w:rsidRPr="00AE645B">
              <w:rPr>
                <w:sz w:val="20"/>
                <w:szCs w:val="20"/>
              </w:rPr>
              <w:t>Обобщать основные сведения по проблематике темы, выделять и характеризовать важнейшие понятия, законы и теории темы. Применять их для решения конкретных заданий</w:t>
            </w:r>
          </w:p>
        </w:tc>
        <w:tc>
          <w:tcPr>
            <w:tcW w:w="1101" w:type="pct"/>
          </w:tcPr>
          <w:p w:rsidR="008E7DDC" w:rsidRPr="00AE645B" w:rsidRDefault="008E7DDC" w:rsidP="00AE645B">
            <w:pPr>
              <w:rPr>
                <w:sz w:val="20"/>
                <w:szCs w:val="20"/>
              </w:rPr>
            </w:pPr>
            <w:r w:rsidRPr="00AE645B">
              <w:rPr>
                <w:sz w:val="20"/>
                <w:szCs w:val="20"/>
              </w:rPr>
              <w:t>Обобщать основные сведения по проблематике темы, выделять и характеризовать важнейшие понятия, законы и теории темы. Применять их для решения конкретных заданий</w:t>
            </w:r>
          </w:p>
        </w:tc>
        <w:tc>
          <w:tcPr>
            <w:tcW w:w="231" w:type="pct"/>
            <w:gridSpan w:val="2"/>
          </w:tcPr>
          <w:p w:rsidR="008E7DDC" w:rsidRPr="00AE645B" w:rsidRDefault="008E7DDC" w:rsidP="00AE645B">
            <w:pPr>
              <w:rPr>
                <w:rFonts w:eastAsia="Calibri"/>
                <w:sz w:val="20"/>
                <w:szCs w:val="20"/>
                <w:lang w:eastAsia="en-US"/>
              </w:rPr>
            </w:pPr>
          </w:p>
        </w:tc>
        <w:tc>
          <w:tcPr>
            <w:tcW w:w="219" w:type="pct"/>
          </w:tcPr>
          <w:p w:rsidR="008E7DDC" w:rsidRPr="00AE645B" w:rsidRDefault="008E7DDC" w:rsidP="00AE645B">
            <w:pPr>
              <w:rPr>
                <w:rFonts w:eastAsia="Calibri"/>
                <w:sz w:val="20"/>
                <w:szCs w:val="20"/>
                <w:lang w:eastAsia="en-US"/>
              </w:rPr>
            </w:pPr>
          </w:p>
        </w:tc>
        <w:tc>
          <w:tcPr>
            <w:tcW w:w="219" w:type="pct"/>
            <w:gridSpan w:val="2"/>
          </w:tcPr>
          <w:p w:rsidR="008E7DDC" w:rsidRPr="00AE645B" w:rsidRDefault="008E7DDC" w:rsidP="00AE645B">
            <w:pPr>
              <w:rPr>
                <w:rFonts w:eastAsia="Calibri"/>
                <w:sz w:val="20"/>
                <w:szCs w:val="20"/>
                <w:lang w:eastAsia="en-US"/>
              </w:rPr>
            </w:pPr>
          </w:p>
        </w:tc>
        <w:tc>
          <w:tcPr>
            <w:tcW w:w="210" w:type="pct"/>
            <w:gridSpan w:val="2"/>
          </w:tcPr>
          <w:p w:rsidR="008E7DDC" w:rsidRPr="00AE645B" w:rsidRDefault="008E7DDC" w:rsidP="00AE645B">
            <w:pPr>
              <w:rPr>
                <w:rFonts w:eastAsia="Calibri"/>
                <w:sz w:val="20"/>
                <w:szCs w:val="20"/>
                <w:lang w:eastAsia="en-US"/>
              </w:rPr>
            </w:pPr>
          </w:p>
        </w:tc>
      </w:tr>
      <w:tr w:rsidR="0008446E" w:rsidRPr="00AE645B" w:rsidTr="00400A56">
        <w:tc>
          <w:tcPr>
            <w:tcW w:w="5000" w:type="pct"/>
            <w:gridSpan w:val="15"/>
          </w:tcPr>
          <w:p w:rsidR="0008446E" w:rsidRPr="00AE645B" w:rsidRDefault="0008446E" w:rsidP="00AE645B">
            <w:pPr>
              <w:rPr>
                <w:rFonts w:eastAsia="Calibri"/>
                <w:b/>
                <w:sz w:val="20"/>
                <w:szCs w:val="20"/>
                <w:lang w:eastAsia="en-US"/>
              </w:rPr>
            </w:pPr>
          </w:p>
        </w:tc>
      </w:tr>
    </w:tbl>
    <w:p w:rsidR="0007136D" w:rsidRPr="00F9454C" w:rsidRDefault="0007136D" w:rsidP="00706BBC">
      <w:pPr>
        <w:jc w:val="center"/>
        <w:rPr>
          <w:sz w:val="20"/>
          <w:szCs w:val="20"/>
        </w:rPr>
      </w:pPr>
    </w:p>
    <w:sectPr w:rsidR="0007136D" w:rsidRPr="00F9454C" w:rsidSect="00AE645B">
      <w:pgSz w:w="16838" w:h="11906" w:orient="landscape"/>
      <w:pgMar w:top="851" w:right="1134" w:bottom="850"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034" w:rsidRDefault="00097034" w:rsidP="00005B00">
      <w:r>
        <w:separator/>
      </w:r>
    </w:p>
  </w:endnote>
  <w:endnote w:type="continuationSeparator" w:id="0">
    <w:p w:rsidR="00097034" w:rsidRDefault="00097034" w:rsidP="00005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034" w:rsidRDefault="00097034" w:rsidP="00005B00">
      <w:r>
        <w:separator/>
      </w:r>
    </w:p>
  </w:footnote>
  <w:footnote w:type="continuationSeparator" w:id="0">
    <w:p w:rsidR="00097034" w:rsidRDefault="00097034" w:rsidP="00005B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452C5"/>
    <w:multiLevelType w:val="hybridMultilevel"/>
    <w:tmpl w:val="233ACAA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1F715B59"/>
    <w:multiLevelType w:val="hybridMultilevel"/>
    <w:tmpl w:val="AEF6C718"/>
    <w:lvl w:ilvl="0" w:tplc="67E653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15E4732"/>
    <w:multiLevelType w:val="hybridMultilevel"/>
    <w:tmpl w:val="CE425F3A"/>
    <w:lvl w:ilvl="0" w:tplc="ABB4AB2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2B341213"/>
    <w:multiLevelType w:val="hybridMultilevel"/>
    <w:tmpl w:val="122C9030"/>
    <w:lvl w:ilvl="0" w:tplc="FFFFFFF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2E691D0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4F721A4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76561C5B"/>
    <w:multiLevelType w:val="hybridMultilevel"/>
    <w:tmpl w:val="1FE4EDC0"/>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
    <w:nsid w:val="7A4E476F"/>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4"/>
  </w:num>
  <w:num w:numId="3">
    <w:abstractNumId w:val="3"/>
  </w:num>
  <w:num w:numId="4">
    <w:abstractNumId w:val="6"/>
  </w:num>
  <w:num w:numId="5">
    <w:abstractNumId w:val="0"/>
  </w:num>
  <w:num w:numId="6">
    <w:abstractNumId w:val="5"/>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3A9"/>
    <w:rsid w:val="00005B00"/>
    <w:rsid w:val="000675E6"/>
    <w:rsid w:val="0007136D"/>
    <w:rsid w:val="0008446E"/>
    <w:rsid w:val="00097034"/>
    <w:rsid w:val="000E2488"/>
    <w:rsid w:val="000F680C"/>
    <w:rsid w:val="0012685B"/>
    <w:rsid w:val="00153F52"/>
    <w:rsid w:val="00154A9D"/>
    <w:rsid w:val="00203F84"/>
    <w:rsid w:val="00290FF1"/>
    <w:rsid w:val="002A4762"/>
    <w:rsid w:val="002E2EA5"/>
    <w:rsid w:val="002F5DDA"/>
    <w:rsid w:val="00400A56"/>
    <w:rsid w:val="00406F0E"/>
    <w:rsid w:val="00415212"/>
    <w:rsid w:val="00462850"/>
    <w:rsid w:val="004878C1"/>
    <w:rsid w:val="00504D65"/>
    <w:rsid w:val="005262D0"/>
    <w:rsid w:val="00573C1A"/>
    <w:rsid w:val="0058279E"/>
    <w:rsid w:val="005C3ACC"/>
    <w:rsid w:val="005E37AC"/>
    <w:rsid w:val="00615467"/>
    <w:rsid w:val="00690523"/>
    <w:rsid w:val="006B52DB"/>
    <w:rsid w:val="00706BBC"/>
    <w:rsid w:val="00750642"/>
    <w:rsid w:val="00770997"/>
    <w:rsid w:val="007821E0"/>
    <w:rsid w:val="007B0381"/>
    <w:rsid w:val="007B6F20"/>
    <w:rsid w:val="007F460F"/>
    <w:rsid w:val="00817E4E"/>
    <w:rsid w:val="00836DB2"/>
    <w:rsid w:val="00865DCE"/>
    <w:rsid w:val="0087398F"/>
    <w:rsid w:val="00893472"/>
    <w:rsid w:val="008A7054"/>
    <w:rsid w:val="008E7DDC"/>
    <w:rsid w:val="00977C5B"/>
    <w:rsid w:val="009836BC"/>
    <w:rsid w:val="009D3320"/>
    <w:rsid w:val="009E2DDD"/>
    <w:rsid w:val="009E5725"/>
    <w:rsid w:val="00AB43FD"/>
    <w:rsid w:val="00AE645B"/>
    <w:rsid w:val="00B26BC2"/>
    <w:rsid w:val="00B306A5"/>
    <w:rsid w:val="00B33223"/>
    <w:rsid w:val="00B437CD"/>
    <w:rsid w:val="00B764DE"/>
    <w:rsid w:val="00B97344"/>
    <w:rsid w:val="00BF2715"/>
    <w:rsid w:val="00C11F8A"/>
    <w:rsid w:val="00C31524"/>
    <w:rsid w:val="00C40F71"/>
    <w:rsid w:val="00C6110D"/>
    <w:rsid w:val="00C734E2"/>
    <w:rsid w:val="00C878BA"/>
    <w:rsid w:val="00CA69FA"/>
    <w:rsid w:val="00D161D0"/>
    <w:rsid w:val="00D41643"/>
    <w:rsid w:val="00DB0133"/>
    <w:rsid w:val="00DB23A9"/>
    <w:rsid w:val="00DB319D"/>
    <w:rsid w:val="00DE06DE"/>
    <w:rsid w:val="00ED0FE9"/>
    <w:rsid w:val="00EF5B1C"/>
    <w:rsid w:val="00F53586"/>
    <w:rsid w:val="00F936A5"/>
    <w:rsid w:val="00F9454C"/>
    <w:rsid w:val="00FD32E6"/>
    <w:rsid w:val="00FD56C9"/>
    <w:rsid w:val="00FE27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8C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6110D"/>
  </w:style>
  <w:style w:type="paragraph" w:styleId="a3">
    <w:name w:val="List Paragraph"/>
    <w:basedOn w:val="a"/>
    <w:uiPriority w:val="34"/>
    <w:qFormat/>
    <w:rsid w:val="007B6F20"/>
    <w:pPr>
      <w:ind w:left="720"/>
      <w:contextualSpacing/>
    </w:pPr>
  </w:style>
  <w:style w:type="paragraph" w:styleId="a4">
    <w:name w:val="Balloon Text"/>
    <w:basedOn w:val="a"/>
    <w:link w:val="a5"/>
    <w:uiPriority w:val="99"/>
    <w:semiHidden/>
    <w:unhideWhenUsed/>
    <w:rsid w:val="005E37AC"/>
    <w:rPr>
      <w:rFonts w:ascii="Tahoma" w:hAnsi="Tahoma" w:cs="Tahoma"/>
      <w:sz w:val="16"/>
      <w:szCs w:val="16"/>
    </w:rPr>
  </w:style>
  <w:style w:type="character" w:customStyle="1" w:styleId="a5">
    <w:name w:val="Текст выноски Знак"/>
    <w:basedOn w:val="a0"/>
    <w:link w:val="a4"/>
    <w:uiPriority w:val="99"/>
    <w:semiHidden/>
    <w:rsid w:val="005E37AC"/>
    <w:rPr>
      <w:rFonts w:ascii="Tahoma" w:eastAsia="Times New Roman" w:hAnsi="Tahoma" w:cs="Tahoma"/>
      <w:sz w:val="16"/>
      <w:szCs w:val="16"/>
      <w:lang w:eastAsia="ru-RU"/>
    </w:rPr>
  </w:style>
  <w:style w:type="table" w:customStyle="1" w:styleId="10">
    <w:name w:val="Сетка таблицы1"/>
    <w:basedOn w:val="a1"/>
    <w:next w:val="a6"/>
    <w:uiPriority w:val="59"/>
    <w:rsid w:val="00B437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59"/>
    <w:rsid w:val="00B437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005B00"/>
    <w:pPr>
      <w:tabs>
        <w:tab w:val="center" w:pos="4677"/>
        <w:tab w:val="right" w:pos="9355"/>
      </w:tabs>
    </w:pPr>
  </w:style>
  <w:style w:type="character" w:customStyle="1" w:styleId="a8">
    <w:name w:val="Верхний колонтитул Знак"/>
    <w:basedOn w:val="a0"/>
    <w:link w:val="a7"/>
    <w:uiPriority w:val="99"/>
    <w:rsid w:val="00005B00"/>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005B00"/>
    <w:pPr>
      <w:tabs>
        <w:tab w:val="center" w:pos="4677"/>
        <w:tab w:val="right" w:pos="9355"/>
      </w:tabs>
    </w:pPr>
  </w:style>
  <w:style w:type="character" w:customStyle="1" w:styleId="aa">
    <w:name w:val="Нижний колонтитул Знак"/>
    <w:basedOn w:val="a0"/>
    <w:link w:val="a9"/>
    <w:uiPriority w:val="99"/>
    <w:rsid w:val="00005B0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8C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6110D"/>
  </w:style>
  <w:style w:type="paragraph" w:styleId="a3">
    <w:name w:val="List Paragraph"/>
    <w:basedOn w:val="a"/>
    <w:uiPriority w:val="34"/>
    <w:qFormat/>
    <w:rsid w:val="007B6F20"/>
    <w:pPr>
      <w:ind w:left="720"/>
      <w:contextualSpacing/>
    </w:pPr>
  </w:style>
  <w:style w:type="paragraph" w:styleId="a4">
    <w:name w:val="Balloon Text"/>
    <w:basedOn w:val="a"/>
    <w:link w:val="a5"/>
    <w:uiPriority w:val="99"/>
    <w:semiHidden/>
    <w:unhideWhenUsed/>
    <w:rsid w:val="005E37AC"/>
    <w:rPr>
      <w:rFonts w:ascii="Tahoma" w:hAnsi="Tahoma" w:cs="Tahoma"/>
      <w:sz w:val="16"/>
      <w:szCs w:val="16"/>
    </w:rPr>
  </w:style>
  <w:style w:type="character" w:customStyle="1" w:styleId="a5">
    <w:name w:val="Текст выноски Знак"/>
    <w:basedOn w:val="a0"/>
    <w:link w:val="a4"/>
    <w:uiPriority w:val="99"/>
    <w:semiHidden/>
    <w:rsid w:val="005E37AC"/>
    <w:rPr>
      <w:rFonts w:ascii="Tahoma" w:eastAsia="Times New Roman" w:hAnsi="Tahoma" w:cs="Tahoma"/>
      <w:sz w:val="16"/>
      <w:szCs w:val="16"/>
      <w:lang w:eastAsia="ru-RU"/>
    </w:rPr>
  </w:style>
  <w:style w:type="table" w:customStyle="1" w:styleId="10">
    <w:name w:val="Сетка таблицы1"/>
    <w:basedOn w:val="a1"/>
    <w:next w:val="a6"/>
    <w:uiPriority w:val="59"/>
    <w:rsid w:val="00B437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59"/>
    <w:rsid w:val="00B437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005B00"/>
    <w:pPr>
      <w:tabs>
        <w:tab w:val="center" w:pos="4677"/>
        <w:tab w:val="right" w:pos="9355"/>
      </w:tabs>
    </w:pPr>
  </w:style>
  <w:style w:type="character" w:customStyle="1" w:styleId="a8">
    <w:name w:val="Верхний колонтитул Знак"/>
    <w:basedOn w:val="a0"/>
    <w:link w:val="a7"/>
    <w:uiPriority w:val="99"/>
    <w:rsid w:val="00005B00"/>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005B00"/>
    <w:pPr>
      <w:tabs>
        <w:tab w:val="center" w:pos="4677"/>
        <w:tab w:val="right" w:pos="9355"/>
      </w:tabs>
    </w:pPr>
  </w:style>
  <w:style w:type="character" w:customStyle="1" w:styleId="aa">
    <w:name w:val="Нижний колонтитул Знак"/>
    <w:basedOn w:val="a0"/>
    <w:link w:val="a9"/>
    <w:uiPriority w:val="99"/>
    <w:rsid w:val="00005B0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760</TotalTime>
  <Pages>29</Pages>
  <Words>11541</Words>
  <Characters>65786</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23</cp:revision>
  <cp:lastPrinted>2018-10-11T14:14:00Z</cp:lastPrinted>
  <dcterms:created xsi:type="dcterms:W3CDTF">2017-12-10T17:26:00Z</dcterms:created>
  <dcterms:modified xsi:type="dcterms:W3CDTF">2018-10-11T14:16:00Z</dcterms:modified>
</cp:coreProperties>
</file>